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FB4E8F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BB8" w:rsidRDefault="002F1B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2F1BB8" w:rsidRDefault="002F1BB8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_</w:t>
            </w:r>
            <w:r w:rsidR="00A72077">
              <w:t>07 декабря 2020г</w:t>
            </w:r>
            <w:bookmarkStart w:id="0" w:name="_GoBack"/>
            <w:bookmarkEnd w:id="0"/>
            <w:r>
              <w:t>_ № _</w:t>
            </w:r>
            <w:r w:rsidR="00A72077">
              <w:t>61-н</w:t>
            </w:r>
            <w:r>
              <w:t>_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2F1BB8" w:rsidRPr="002F1BB8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1BB8">
        <w:rPr>
          <w:rStyle w:val="a7"/>
          <w:sz w:val="28"/>
          <w:szCs w:val="28"/>
        </w:rPr>
        <w:t xml:space="preserve">Об утверждении муниципальной программы «Развитие местного самоуправления в </w:t>
      </w:r>
      <w:r>
        <w:rPr>
          <w:rStyle w:val="a7"/>
          <w:sz w:val="28"/>
          <w:szCs w:val="28"/>
        </w:rPr>
        <w:t>Воскресенском районе</w:t>
      </w:r>
      <w:r w:rsidRPr="002F1BB8">
        <w:rPr>
          <w:rStyle w:val="a7"/>
          <w:sz w:val="28"/>
          <w:szCs w:val="28"/>
        </w:rPr>
        <w:t xml:space="preserve"> Саратовской области»</w:t>
      </w:r>
    </w:p>
    <w:p w:rsidR="002F1BB8" w:rsidRPr="002F1BB8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1BB8">
        <w:rPr>
          <w:sz w:val="28"/>
          <w:szCs w:val="28"/>
        </w:rPr>
        <w:t> </w:t>
      </w:r>
    </w:p>
    <w:p w:rsidR="002F1BB8" w:rsidRDefault="003B2B6C" w:rsidP="003B2B6C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2F1BB8" w:rsidRPr="002F1BB8">
        <w:rPr>
          <w:rFonts w:ascii="Times New Roman" w:hAnsi="Times New Roman" w:cs="Times New Roman"/>
          <w:sz w:val="28"/>
          <w:szCs w:val="28"/>
        </w:rPr>
        <w:t>Воскресенского</w:t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Саратовской области, Порядком разработки</w:t>
      </w:r>
      <w:r w:rsidR="002F1BB8">
        <w:rPr>
          <w:rFonts w:ascii="Times New Roman" w:hAnsi="Times New Roman" w:cs="Times New Roman"/>
          <w:color w:val="auto"/>
          <w:sz w:val="28"/>
          <w:szCs w:val="28"/>
        </w:rPr>
        <w:t>, утверждения</w:t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 и реализации муниципальных </w:t>
      </w:r>
      <w:r w:rsidR="002F1BB8">
        <w:rPr>
          <w:rFonts w:ascii="Times New Roman" w:hAnsi="Times New Roman" w:cs="Times New Roman"/>
          <w:color w:val="auto"/>
          <w:sz w:val="28"/>
          <w:szCs w:val="28"/>
        </w:rPr>
        <w:t xml:space="preserve">и ведомственных </w:t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программ </w:t>
      </w:r>
      <w:r w:rsidR="002F1BB8">
        <w:rPr>
          <w:rFonts w:ascii="Times New Roman" w:hAnsi="Times New Roman" w:cs="Times New Roman"/>
          <w:color w:val="auto"/>
          <w:sz w:val="28"/>
          <w:szCs w:val="28"/>
        </w:rPr>
        <w:t>Воскресенского</w:t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Сара</w:t>
      </w:r>
      <w:r w:rsidR="002F1BB8">
        <w:rPr>
          <w:rFonts w:ascii="Times New Roman" w:hAnsi="Times New Roman" w:cs="Times New Roman"/>
          <w:color w:val="auto"/>
          <w:sz w:val="28"/>
          <w:szCs w:val="28"/>
        </w:rPr>
        <w:t>товской области, утвержденного постановлением а</w:t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2F1BB8">
        <w:rPr>
          <w:rFonts w:ascii="Times New Roman" w:hAnsi="Times New Roman" w:cs="Times New Roman"/>
          <w:color w:val="auto"/>
          <w:sz w:val="28"/>
          <w:szCs w:val="28"/>
        </w:rPr>
        <w:t>Воскресенского муниципального</w:t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 от </w:t>
      </w:r>
      <w:r w:rsidR="002F1BB8">
        <w:rPr>
          <w:rFonts w:ascii="Times New Roman" w:hAnsi="Times New Roman" w:cs="Times New Roman"/>
          <w:color w:val="auto"/>
          <w:sz w:val="28"/>
          <w:szCs w:val="28"/>
        </w:rPr>
        <w:t xml:space="preserve">13.05.15г </w:t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F1BB8">
        <w:rPr>
          <w:rFonts w:ascii="Times New Roman" w:hAnsi="Times New Roman" w:cs="Times New Roman"/>
          <w:color w:val="auto"/>
          <w:sz w:val="28"/>
          <w:szCs w:val="28"/>
        </w:rPr>
        <w:t>18-н,</w:t>
      </w:r>
      <w:r w:rsidR="002F1BB8" w:rsidRPr="002F1BB8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  <w:r w:rsidR="002F1BB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F1BB8">
        <w:rPr>
          <w:rFonts w:ascii="Times New Roman" w:hAnsi="Times New Roman" w:cs="Times New Roman"/>
          <w:sz w:val="28"/>
        </w:rPr>
        <w:t>содействия</w:t>
      </w:r>
      <w:r w:rsidR="002F1BB8" w:rsidRPr="002C30B9">
        <w:rPr>
          <w:rFonts w:ascii="Times New Roman" w:hAnsi="Times New Roman" w:cs="Times New Roman"/>
          <w:sz w:val="28"/>
        </w:rPr>
        <w:t xml:space="preserve"> органам местного </w:t>
      </w:r>
      <w:r w:rsidR="002F1BB8" w:rsidRPr="002C30B9">
        <w:rPr>
          <w:rFonts w:ascii="Times New Roman" w:hAnsi="Times New Roman" w:cs="Times New Roman"/>
          <w:spacing w:val="-8"/>
          <w:sz w:val="28"/>
        </w:rPr>
        <w:t xml:space="preserve">самоуправления в реализации </w:t>
      </w:r>
      <w:r w:rsidR="002F1BB8">
        <w:rPr>
          <w:rFonts w:ascii="Times New Roman" w:hAnsi="Times New Roman" w:cs="Times New Roman"/>
          <w:spacing w:val="-8"/>
          <w:sz w:val="28"/>
        </w:rPr>
        <w:t xml:space="preserve">их </w:t>
      </w:r>
      <w:r w:rsidR="002F1BB8" w:rsidRPr="002C30B9">
        <w:rPr>
          <w:rFonts w:ascii="Times New Roman" w:hAnsi="Times New Roman" w:cs="Times New Roman"/>
          <w:spacing w:val="-8"/>
          <w:sz w:val="28"/>
        </w:rPr>
        <w:t>полномочий, определенных</w:t>
      </w:r>
      <w:r w:rsidR="002F1BB8" w:rsidRPr="002C30B9">
        <w:rPr>
          <w:rFonts w:ascii="Times New Roman" w:hAnsi="Times New Roman" w:cs="Times New Roman"/>
          <w:sz w:val="28"/>
        </w:rPr>
        <w:t xml:space="preserve"> </w:t>
      </w:r>
      <w:r w:rsidR="002F1BB8" w:rsidRPr="002C30B9">
        <w:rPr>
          <w:rFonts w:ascii="Times New Roman" w:hAnsi="Times New Roman" w:cs="Times New Roman"/>
          <w:spacing w:val="-10"/>
          <w:sz w:val="28"/>
        </w:rPr>
        <w:t>законодательством, повышении качества и эффективности</w:t>
      </w:r>
      <w:r w:rsidR="002F1BB8" w:rsidRPr="002C30B9">
        <w:rPr>
          <w:rFonts w:ascii="Times New Roman" w:hAnsi="Times New Roman" w:cs="Times New Roman"/>
          <w:sz w:val="28"/>
        </w:rPr>
        <w:t xml:space="preserve"> </w:t>
      </w:r>
      <w:r w:rsidR="002F1BB8" w:rsidRPr="002C30B9">
        <w:rPr>
          <w:rFonts w:ascii="Times New Roman" w:hAnsi="Times New Roman" w:cs="Times New Roman"/>
          <w:spacing w:val="-8"/>
          <w:sz w:val="28"/>
        </w:rPr>
        <w:t>административно-управленческих процессов</w:t>
      </w:r>
    </w:p>
    <w:p w:rsidR="002F1BB8" w:rsidRPr="002C30B9" w:rsidRDefault="002F1BB8" w:rsidP="002F1BB8">
      <w:pPr>
        <w:pStyle w:val="2"/>
        <w:shd w:val="clear" w:color="auto" w:fill="auto"/>
        <w:tabs>
          <w:tab w:val="left" w:pos="837"/>
        </w:tabs>
        <w:spacing w:line="240" w:lineRule="auto"/>
        <w:ind w:left="40" w:right="40"/>
        <w:rPr>
          <w:rFonts w:ascii="Times New Roman" w:hAnsi="Times New Roman" w:cs="Times New Roman"/>
          <w:sz w:val="36"/>
          <w:szCs w:val="28"/>
        </w:rPr>
      </w:pPr>
    </w:p>
    <w:p w:rsidR="002F1BB8" w:rsidRPr="002F1BB8" w:rsidRDefault="002F1BB8" w:rsidP="002F1BB8">
      <w:pPr>
        <w:pStyle w:val="a6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2F1BB8">
        <w:rPr>
          <w:sz w:val="28"/>
          <w:szCs w:val="28"/>
        </w:rPr>
        <w:t>ПОСТАНОВЛЯЕТ:</w:t>
      </w:r>
    </w:p>
    <w:p w:rsidR="002F1BB8" w:rsidRDefault="00791066" w:rsidP="0079106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2F1BB8" w:rsidRPr="002F1BB8">
        <w:rPr>
          <w:sz w:val="28"/>
          <w:szCs w:val="28"/>
        </w:rPr>
        <w:t xml:space="preserve">Утвердить муниципальную программу «Развитие местного самоуправления в </w:t>
      </w:r>
      <w:r>
        <w:rPr>
          <w:sz w:val="28"/>
          <w:szCs w:val="28"/>
        </w:rPr>
        <w:t>Воскресенском</w:t>
      </w:r>
      <w:r w:rsidR="002F1BB8" w:rsidRPr="002F1BB8">
        <w:rPr>
          <w:sz w:val="28"/>
          <w:szCs w:val="28"/>
        </w:rPr>
        <w:t xml:space="preserve"> муниципальном район</w:t>
      </w:r>
      <w:r>
        <w:rPr>
          <w:sz w:val="28"/>
          <w:szCs w:val="28"/>
        </w:rPr>
        <w:t>е</w:t>
      </w:r>
      <w:r w:rsidR="002F1BB8" w:rsidRPr="002F1BB8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на 2021-2023гг</w:t>
      </w:r>
      <w:r w:rsidR="002F1BB8" w:rsidRPr="002F1BB8">
        <w:rPr>
          <w:sz w:val="28"/>
          <w:szCs w:val="28"/>
        </w:rPr>
        <w:t>» согласно приложению.</w:t>
      </w:r>
    </w:p>
    <w:p w:rsidR="00791066" w:rsidRDefault="00791066" w:rsidP="00791066">
      <w:pPr>
        <w:pStyle w:val="2"/>
        <w:shd w:val="clear" w:color="auto" w:fill="auto"/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91066" w:rsidRDefault="00791066" w:rsidP="00791066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142" w:right="40" w:firstLine="709"/>
        <w:rPr>
          <w:rFonts w:ascii="Times New Roman" w:hAnsi="Times New Roman" w:cs="Times New Roman"/>
          <w:sz w:val="28"/>
          <w:szCs w:val="28"/>
        </w:rPr>
      </w:pPr>
      <w:r w:rsidRPr="00F50387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</w:t>
      </w:r>
      <w:r>
        <w:rPr>
          <w:rFonts w:ascii="Times New Roman" w:hAnsi="Times New Roman" w:cs="Times New Roman"/>
          <w:sz w:val="28"/>
          <w:szCs w:val="28"/>
        </w:rPr>
        <w:t>о дня его опубликования в районной газете «Наша жизнь» и подлежит</w:t>
      </w:r>
      <w:r w:rsidRPr="00F5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F50387">
        <w:rPr>
          <w:rFonts w:ascii="Times New Roman" w:hAnsi="Times New Roman" w:cs="Times New Roman"/>
          <w:sz w:val="28"/>
          <w:szCs w:val="28"/>
        </w:rPr>
        <w:t>на официальном сайте администрации Воскресенского муниципального района Саратовской области</w:t>
      </w:r>
    </w:p>
    <w:p w:rsidR="00791066" w:rsidRPr="00B65F29" w:rsidRDefault="00791066" w:rsidP="00791066">
      <w:pPr>
        <w:pStyle w:val="2"/>
        <w:shd w:val="clear" w:color="auto" w:fill="auto"/>
        <w:spacing w:line="240" w:lineRule="auto"/>
        <w:ind w:left="851" w:right="40"/>
        <w:rPr>
          <w:rFonts w:ascii="Times New Roman" w:hAnsi="Times New Roman" w:cs="Times New Roman"/>
          <w:sz w:val="28"/>
          <w:szCs w:val="28"/>
        </w:rPr>
      </w:pPr>
    </w:p>
    <w:p w:rsidR="00791066" w:rsidRPr="007934C0" w:rsidRDefault="00791066" w:rsidP="00791066">
      <w:pPr>
        <w:pStyle w:val="2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7934C0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Pr="007934C0">
        <w:rPr>
          <w:rFonts w:ascii="Times New Roman" w:hAnsi="Times New Roman" w:cs="Times New Roman"/>
          <w:b/>
          <w:sz w:val="28"/>
          <w:szCs w:val="28"/>
        </w:rPr>
        <w:tab/>
      </w:r>
      <w:r w:rsidRPr="007934C0">
        <w:rPr>
          <w:rFonts w:ascii="Times New Roman" w:hAnsi="Times New Roman" w:cs="Times New Roman"/>
          <w:b/>
          <w:sz w:val="28"/>
          <w:szCs w:val="28"/>
        </w:rPr>
        <w:tab/>
      </w:r>
      <w:r w:rsidRPr="007934C0">
        <w:rPr>
          <w:rFonts w:ascii="Times New Roman" w:hAnsi="Times New Roman" w:cs="Times New Roman"/>
          <w:b/>
          <w:sz w:val="28"/>
          <w:szCs w:val="28"/>
        </w:rPr>
        <w:tab/>
      </w:r>
      <w:r w:rsidRPr="007934C0">
        <w:rPr>
          <w:rFonts w:ascii="Times New Roman" w:hAnsi="Times New Roman" w:cs="Times New Roman"/>
          <w:b/>
          <w:sz w:val="28"/>
          <w:szCs w:val="28"/>
        </w:rPr>
        <w:tab/>
      </w:r>
      <w:r w:rsidRPr="007934C0">
        <w:rPr>
          <w:rFonts w:ascii="Times New Roman" w:hAnsi="Times New Roman" w:cs="Times New Roman"/>
          <w:b/>
          <w:sz w:val="28"/>
          <w:szCs w:val="28"/>
        </w:rPr>
        <w:tab/>
      </w:r>
      <w:r w:rsidRPr="007934C0">
        <w:rPr>
          <w:rFonts w:ascii="Times New Roman" w:hAnsi="Times New Roman" w:cs="Times New Roman"/>
          <w:b/>
          <w:sz w:val="28"/>
          <w:szCs w:val="28"/>
        </w:rPr>
        <w:tab/>
      </w:r>
      <w:r w:rsidRPr="007934C0">
        <w:rPr>
          <w:rFonts w:ascii="Times New Roman" w:hAnsi="Times New Roman" w:cs="Times New Roman"/>
          <w:b/>
          <w:sz w:val="28"/>
          <w:szCs w:val="28"/>
        </w:rPr>
        <w:tab/>
      </w:r>
      <w:r w:rsidRPr="007934C0">
        <w:rPr>
          <w:rFonts w:ascii="Times New Roman" w:hAnsi="Times New Roman" w:cs="Times New Roman"/>
          <w:b/>
          <w:sz w:val="28"/>
          <w:szCs w:val="28"/>
        </w:rPr>
        <w:tab/>
      </w:r>
    </w:p>
    <w:p w:rsidR="00791066" w:rsidRDefault="00791066" w:rsidP="00791066">
      <w:pPr>
        <w:pStyle w:val="2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 w:rsidRPr="007934C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91066" w:rsidRPr="007934C0" w:rsidRDefault="00791066" w:rsidP="00791066">
      <w:pPr>
        <w:pStyle w:val="2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Д.В. Павлов</w:t>
      </w:r>
    </w:p>
    <w:p w:rsidR="00791066" w:rsidRPr="002F1BB8" w:rsidRDefault="00791066" w:rsidP="0079106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</w:p>
    <w:p w:rsidR="002F1BB8" w:rsidRPr="00D14A47" w:rsidRDefault="00791066" w:rsidP="00791066">
      <w:pPr>
        <w:pStyle w:val="ac"/>
        <w:shd w:val="clear" w:color="auto" w:fill="FFFFFF"/>
        <w:ind w:left="1068" w:right="360"/>
        <w:jc w:val="right"/>
        <w:textAlignment w:val="baseline"/>
        <w:rPr>
          <w:sz w:val="20"/>
          <w:szCs w:val="28"/>
        </w:rPr>
      </w:pPr>
      <w:r w:rsidRPr="00D14A47">
        <w:rPr>
          <w:sz w:val="20"/>
          <w:szCs w:val="28"/>
        </w:rPr>
        <w:lastRenderedPageBreak/>
        <w:t>Приложение № 1</w:t>
      </w:r>
    </w:p>
    <w:p w:rsidR="00791066" w:rsidRPr="00D14A47" w:rsidRDefault="00791066" w:rsidP="00791066">
      <w:pPr>
        <w:pStyle w:val="ac"/>
        <w:shd w:val="clear" w:color="auto" w:fill="FFFFFF"/>
        <w:ind w:left="1068" w:right="360"/>
        <w:jc w:val="right"/>
        <w:textAlignment w:val="baseline"/>
        <w:rPr>
          <w:sz w:val="20"/>
          <w:szCs w:val="28"/>
        </w:rPr>
      </w:pPr>
      <w:r w:rsidRPr="00D14A47">
        <w:rPr>
          <w:sz w:val="20"/>
          <w:szCs w:val="28"/>
        </w:rPr>
        <w:t>к постановлению администрации</w:t>
      </w:r>
    </w:p>
    <w:p w:rsidR="00791066" w:rsidRPr="00D14A47" w:rsidRDefault="00791066" w:rsidP="00791066">
      <w:pPr>
        <w:pStyle w:val="ac"/>
        <w:shd w:val="clear" w:color="auto" w:fill="FFFFFF"/>
        <w:ind w:left="1068" w:right="360"/>
        <w:jc w:val="right"/>
        <w:textAlignment w:val="baseline"/>
        <w:rPr>
          <w:sz w:val="20"/>
          <w:szCs w:val="28"/>
        </w:rPr>
      </w:pPr>
      <w:r w:rsidRPr="00D14A47">
        <w:rPr>
          <w:sz w:val="20"/>
          <w:szCs w:val="28"/>
        </w:rPr>
        <w:t>Воскресенского МР  от___________ №___</w:t>
      </w:r>
    </w:p>
    <w:p w:rsidR="002F1BB8" w:rsidRPr="00D14A47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14A47">
        <w:rPr>
          <w:szCs w:val="28"/>
        </w:rPr>
        <w:t> </w:t>
      </w:r>
    </w:p>
    <w:p w:rsidR="002F1BB8" w:rsidRPr="00D14A47" w:rsidRDefault="002F1BB8" w:rsidP="0079106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Cs w:val="28"/>
        </w:rPr>
      </w:pPr>
      <w:r w:rsidRPr="00D14A47">
        <w:rPr>
          <w:rStyle w:val="a7"/>
          <w:szCs w:val="28"/>
        </w:rPr>
        <w:t>Муниципальная программа</w:t>
      </w:r>
      <w:r w:rsidRPr="00D14A47">
        <w:rPr>
          <w:b/>
          <w:bCs/>
          <w:szCs w:val="28"/>
        </w:rPr>
        <w:br/>
      </w:r>
      <w:r w:rsidRPr="00D14A47">
        <w:rPr>
          <w:rStyle w:val="a7"/>
          <w:szCs w:val="28"/>
        </w:rPr>
        <w:t xml:space="preserve">«Развитие местного  самоуправления в </w:t>
      </w:r>
      <w:r w:rsidR="00791066" w:rsidRPr="00D14A47">
        <w:rPr>
          <w:rStyle w:val="a7"/>
          <w:szCs w:val="28"/>
        </w:rPr>
        <w:t>Воскресенском муниципальном районе</w:t>
      </w:r>
      <w:r w:rsidRPr="00D14A47">
        <w:rPr>
          <w:rStyle w:val="a7"/>
          <w:szCs w:val="28"/>
        </w:rPr>
        <w:t xml:space="preserve"> Саратовской области</w:t>
      </w:r>
      <w:r w:rsidR="00791066" w:rsidRPr="00D14A47">
        <w:rPr>
          <w:rStyle w:val="a7"/>
          <w:szCs w:val="28"/>
        </w:rPr>
        <w:t xml:space="preserve"> на 2021-2023 годы</w:t>
      </w:r>
      <w:r w:rsidRPr="00D14A47">
        <w:rPr>
          <w:rStyle w:val="a7"/>
          <w:szCs w:val="28"/>
        </w:rPr>
        <w:t>»</w:t>
      </w:r>
    </w:p>
    <w:p w:rsidR="002F1BB8" w:rsidRPr="00D14A47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14A47">
        <w:rPr>
          <w:rStyle w:val="a7"/>
          <w:szCs w:val="28"/>
        </w:rPr>
        <w:t> </w:t>
      </w:r>
    </w:p>
    <w:p w:rsidR="002F1BB8" w:rsidRPr="00D14A47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szCs w:val="28"/>
        </w:rPr>
      </w:pPr>
      <w:r w:rsidRPr="00D14A47">
        <w:rPr>
          <w:rStyle w:val="a7"/>
          <w:szCs w:val="28"/>
        </w:rPr>
        <w:t xml:space="preserve">Паспорт муниципальной программы «Развитие местного самоуправления в </w:t>
      </w:r>
      <w:r w:rsidR="00791066" w:rsidRPr="00D14A47">
        <w:rPr>
          <w:rStyle w:val="a7"/>
          <w:szCs w:val="28"/>
        </w:rPr>
        <w:t>Воскресенском</w:t>
      </w:r>
      <w:r w:rsidRPr="00D14A47">
        <w:rPr>
          <w:rStyle w:val="a7"/>
          <w:szCs w:val="28"/>
        </w:rPr>
        <w:t xml:space="preserve"> муниципальном </w:t>
      </w:r>
      <w:r w:rsidR="00791066" w:rsidRPr="00D14A47">
        <w:rPr>
          <w:rStyle w:val="a7"/>
          <w:szCs w:val="28"/>
        </w:rPr>
        <w:t>районе</w:t>
      </w:r>
      <w:r w:rsidRPr="00D14A47">
        <w:rPr>
          <w:rStyle w:val="a7"/>
          <w:szCs w:val="28"/>
        </w:rPr>
        <w:t xml:space="preserve"> Саратовской области</w:t>
      </w:r>
      <w:r w:rsidR="00791066" w:rsidRPr="00D14A47">
        <w:rPr>
          <w:rStyle w:val="a7"/>
          <w:szCs w:val="28"/>
        </w:rPr>
        <w:t xml:space="preserve"> на 2021-2023годы</w:t>
      </w:r>
      <w:r w:rsidRPr="00D14A47">
        <w:rPr>
          <w:rStyle w:val="a7"/>
          <w:szCs w:val="28"/>
        </w:rPr>
        <w:t>»</w:t>
      </w:r>
    </w:p>
    <w:tbl>
      <w:tblPr>
        <w:tblStyle w:val="ad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2C351B" w:rsidRPr="00D14A47" w:rsidTr="002C351B">
        <w:tc>
          <w:tcPr>
            <w:tcW w:w="4927" w:type="dxa"/>
            <w:vAlign w:val="center"/>
          </w:tcPr>
          <w:p w:rsidR="002C351B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BB354E">
            <w:pPr>
              <w:rPr>
                <w:szCs w:val="28"/>
              </w:rPr>
            </w:pPr>
            <w:r w:rsidRPr="00D14A47">
              <w:rPr>
                <w:szCs w:val="28"/>
              </w:rPr>
              <w:t>Муниципальная программа «Развитие местного самоуправления в Воскресенском муниципальном районе Саратовской области» (далее — Программа)</w:t>
            </w:r>
          </w:p>
        </w:tc>
      </w:tr>
      <w:tr w:rsidR="002C351B" w:rsidRPr="00D14A47" w:rsidTr="002C351B">
        <w:tc>
          <w:tcPr>
            <w:tcW w:w="4927" w:type="dxa"/>
          </w:tcPr>
          <w:p w:rsidR="002C351B" w:rsidRPr="00D14A47" w:rsidRDefault="002C351B" w:rsidP="002F1BB8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Цели муниципальной программы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>Целями Программы являются:</w:t>
            </w:r>
          </w:p>
          <w:p w:rsidR="002C351B" w:rsidRPr="00D14A47" w:rsidRDefault="002C351B" w:rsidP="00BB354E">
            <w:pPr>
              <w:pStyle w:val="a6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создание условий для устойчивого развития местного самоуправления  на территории Воскресенского муниципального района</w:t>
            </w:r>
          </w:p>
        </w:tc>
      </w:tr>
      <w:tr w:rsidR="002C351B" w:rsidRPr="00D14A47" w:rsidTr="002C351B">
        <w:tc>
          <w:tcPr>
            <w:tcW w:w="4927" w:type="dxa"/>
          </w:tcPr>
          <w:p w:rsidR="002C351B" w:rsidRPr="00D14A47" w:rsidRDefault="002C351B" w:rsidP="002F1BB8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Задачи муниципальной программы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 xml:space="preserve">— повышение эффективности деятельности органов местного самоуправления на территории Воскресенского муниципального </w:t>
            </w:r>
            <w:r w:rsidR="00EC101B" w:rsidRPr="00D14A47">
              <w:rPr>
                <w:szCs w:val="28"/>
              </w:rPr>
              <w:t>района;</w:t>
            </w:r>
          </w:p>
          <w:p w:rsidR="002C351B" w:rsidRPr="00D14A47" w:rsidRDefault="002C351B" w:rsidP="00477D23">
            <w:pPr>
              <w:pStyle w:val="a6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— вовле</w:t>
            </w:r>
            <w:r w:rsidR="0094652B" w:rsidRPr="00D14A47">
              <w:rPr>
                <w:szCs w:val="28"/>
              </w:rPr>
              <w:t xml:space="preserve">чение населения в осуществление местного </w:t>
            </w:r>
            <w:r w:rsidRPr="00D14A47">
              <w:rPr>
                <w:szCs w:val="28"/>
              </w:rPr>
              <w:t>самоуправления;</w:t>
            </w:r>
          </w:p>
          <w:p w:rsidR="002C351B" w:rsidRPr="00D14A47" w:rsidRDefault="002C351B" w:rsidP="0094652B">
            <w:pPr>
              <w:pStyle w:val="a6"/>
              <w:spacing w:before="0" w:beforeAutospacing="0" w:after="0" w:afterAutospacing="0"/>
              <w:textAlignment w:val="baseline"/>
              <w:rPr>
                <w:szCs w:val="28"/>
              </w:rPr>
            </w:pPr>
          </w:p>
        </w:tc>
      </w:tr>
      <w:tr w:rsidR="002C351B" w:rsidRPr="00D14A47" w:rsidTr="002C351B">
        <w:tc>
          <w:tcPr>
            <w:tcW w:w="4927" w:type="dxa"/>
          </w:tcPr>
          <w:p w:rsidR="002C351B" w:rsidRPr="00D14A47" w:rsidRDefault="002C351B" w:rsidP="002F1BB8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>Отдел по организационной работе администрации Воскресенского муниципального района</w:t>
            </w:r>
            <w:r w:rsidR="00EC101B" w:rsidRPr="00D14A47">
              <w:rPr>
                <w:szCs w:val="28"/>
              </w:rPr>
              <w:t xml:space="preserve"> Саратовской области</w:t>
            </w:r>
          </w:p>
        </w:tc>
      </w:tr>
      <w:tr w:rsidR="002C351B" w:rsidRPr="00D14A47" w:rsidTr="002C351B">
        <w:tc>
          <w:tcPr>
            <w:tcW w:w="4927" w:type="dxa"/>
          </w:tcPr>
          <w:p w:rsidR="002C351B" w:rsidRPr="00D14A47" w:rsidRDefault="002C351B" w:rsidP="002F1BB8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BB354E">
            <w:pPr>
              <w:rPr>
                <w:szCs w:val="28"/>
              </w:rPr>
            </w:pPr>
            <w:r w:rsidRPr="00D14A47">
              <w:rPr>
                <w:szCs w:val="28"/>
              </w:rPr>
              <w:t>Администрация Воскресенского муниципального района</w:t>
            </w:r>
            <w:r w:rsidR="00EC101B" w:rsidRPr="00D14A47">
              <w:rPr>
                <w:szCs w:val="28"/>
              </w:rPr>
              <w:t xml:space="preserve"> Саратовской области</w:t>
            </w:r>
          </w:p>
        </w:tc>
      </w:tr>
      <w:tr w:rsidR="002C351B" w:rsidRPr="00D14A47" w:rsidTr="002C351B">
        <w:tc>
          <w:tcPr>
            <w:tcW w:w="4927" w:type="dxa"/>
          </w:tcPr>
          <w:p w:rsidR="002C351B" w:rsidRPr="00D14A47" w:rsidRDefault="002C351B" w:rsidP="002F1BB8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BB354E">
            <w:pPr>
              <w:rPr>
                <w:szCs w:val="28"/>
              </w:rPr>
            </w:pPr>
            <w:r w:rsidRPr="00D14A47">
              <w:rPr>
                <w:szCs w:val="28"/>
              </w:rPr>
              <w:t>2021-2023</w:t>
            </w:r>
            <w:r w:rsidR="00EC101B" w:rsidRPr="00D14A47">
              <w:rPr>
                <w:szCs w:val="28"/>
              </w:rPr>
              <w:t xml:space="preserve"> </w:t>
            </w:r>
            <w:r w:rsidRPr="00D14A47">
              <w:rPr>
                <w:szCs w:val="28"/>
              </w:rPr>
              <w:t>годы</w:t>
            </w:r>
          </w:p>
        </w:tc>
      </w:tr>
      <w:tr w:rsidR="002C351B" w:rsidRPr="00D14A47" w:rsidTr="002C351B">
        <w:tc>
          <w:tcPr>
            <w:tcW w:w="4927" w:type="dxa"/>
          </w:tcPr>
          <w:p w:rsidR="002C351B" w:rsidRPr="00D14A47" w:rsidRDefault="002C351B" w:rsidP="002F1BB8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Перечень подпрограмм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BB354E">
            <w:pPr>
              <w:rPr>
                <w:szCs w:val="28"/>
              </w:rPr>
            </w:pPr>
            <w:r w:rsidRPr="00D14A47">
              <w:rPr>
                <w:szCs w:val="28"/>
              </w:rPr>
              <w:t>-</w:t>
            </w:r>
          </w:p>
        </w:tc>
      </w:tr>
      <w:tr w:rsidR="002C351B" w:rsidRPr="00D14A47" w:rsidTr="002C351B">
        <w:tc>
          <w:tcPr>
            <w:tcW w:w="4927" w:type="dxa"/>
            <w:vAlign w:val="center"/>
          </w:tcPr>
          <w:p w:rsidR="002C351B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>Источники финансирования    муниципальной программы, в том числе по годам: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>Расходы (тыс. рублей)</w:t>
            </w:r>
          </w:p>
        </w:tc>
      </w:tr>
      <w:tr w:rsidR="002C351B" w:rsidRPr="00D14A47" w:rsidTr="002C351B">
        <w:tc>
          <w:tcPr>
            <w:tcW w:w="4927" w:type="dxa"/>
            <w:vAlign w:val="center"/>
          </w:tcPr>
          <w:p w:rsidR="002C351B" w:rsidRPr="00D14A47" w:rsidRDefault="002C351B" w:rsidP="00477D23">
            <w:pPr>
              <w:rPr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2D0D4C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 xml:space="preserve">Всего: </w:t>
            </w:r>
            <w:r w:rsidR="0027340D" w:rsidRPr="00D14A47">
              <w:rPr>
                <w:szCs w:val="28"/>
              </w:rPr>
              <w:t>2235,0</w:t>
            </w:r>
            <w:r w:rsidR="000C3553" w:rsidRPr="00D14A47">
              <w:rPr>
                <w:szCs w:val="28"/>
              </w:rPr>
              <w:t xml:space="preserve">  р</w:t>
            </w:r>
            <w:r w:rsidR="002D0D4C" w:rsidRPr="00D14A47">
              <w:rPr>
                <w:szCs w:val="28"/>
              </w:rPr>
              <w:t>уб.</w:t>
            </w:r>
          </w:p>
          <w:p w:rsidR="002D0D4C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 xml:space="preserve">2021 </w:t>
            </w:r>
            <w:r w:rsidR="002D0D4C" w:rsidRPr="00D14A47">
              <w:rPr>
                <w:szCs w:val="28"/>
              </w:rPr>
              <w:t xml:space="preserve">– </w:t>
            </w:r>
            <w:r w:rsidR="0027340D" w:rsidRPr="00D14A47">
              <w:rPr>
                <w:szCs w:val="28"/>
              </w:rPr>
              <w:t>720</w:t>
            </w:r>
            <w:r w:rsidR="002D0D4C" w:rsidRPr="00D14A47">
              <w:rPr>
                <w:szCs w:val="28"/>
              </w:rPr>
              <w:t>.</w:t>
            </w:r>
            <w:r w:rsidR="0027340D" w:rsidRPr="00D14A47">
              <w:rPr>
                <w:szCs w:val="28"/>
              </w:rPr>
              <w:t>0</w:t>
            </w:r>
            <w:r w:rsidR="002D0D4C" w:rsidRPr="00D14A47">
              <w:rPr>
                <w:szCs w:val="28"/>
              </w:rPr>
              <w:t xml:space="preserve"> руб.</w:t>
            </w:r>
          </w:p>
          <w:p w:rsidR="002D0D4C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 xml:space="preserve">2022 </w:t>
            </w:r>
            <w:r w:rsidR="002D0D4C" w:rsidRPr="00D14A47">
              <w:rPr>
                <w:szCs w:val="28"/>
              </w:rPr>
              <w:t xml:space="preserve">– </w:t>
            </w:r>
            <w:r w:rsidR="0027340D" w:rsidRPr="00D14A47">
              <w:rPr>
                <w:szCs w:val="28"/>
              </w:rPr>
              <w:t>750</w:t>
            </w:r>
            <w:r w:rsidR="000C3553" w:rsidRPr="00D14A47">
              <w:rPr>
                <w:szCs w:val="28"/>
              </w:rPr>
              <w:t>,0</w:t>
            </w:r>
            <w:r w:rsidR="002D0D4C" w:rsidRPr="00D14A47">
              <w:rPr>
                <w:szCs w:val="28"/>
              </w:rPr>
              <w:t>. руб.</w:t>
            </w:r>
          </w:p>
          <w:p w:rsidR="002C351B" w:rsidRPr="00D14A47" w:rsidRDefault="002C351B" w:rsidP="000C3553">
            <w:pPr>
              <w:rPr>
                <w:szCs w:val="28"/>
              </w:rPr>
            </w:pPr>
            <w:r w:rsidRPr="00D14A47">
              <w:rPr>
                <w:szCs w:val="28"/>
              </w:rPr>
              <w:t>2023</w:t>
            </w:r>
            <w:r w:rsidR="002D0D4C" w:rsidRPr="00D14A47">
              <w:rPr>
                <w:szCs w:val="28"/>
              </w:rPr>
              <w:t xml:space="preserve">- </w:t>
            </w:r>
            <w:r w:rsidR="0027340D" w:rsidRPr="00D14A47">
              <w:rPr>
                <w:szCs w:val="28"/>
              </w:rPr>
              <w:t xml:space="preserve"> 765</w:t>
            </w:r>
            <w:r w:rsidR="000C3553" w:rsidRPr="00D14A47">
              <w:rPr>
                <w:szCs w:val="28"/>
              </w:rPr>
              <w:t>,0</w:t>
            </w:r>
            <w:r w:rsidR="002D0D4C" w:rsidRPr="00D14A47">
              <w:rPr>
                <w:szCs w:val="28"/>
              </w:rPr>
              <w:t xml:space="preserve"> руб.</w:t>
            </w:r>
          </w:p>
        </w:tc>
      </w:tr>
      <w:tr w:rsidR="002C351B" w:rsidRPr="00D14A47" w:rsidTr="002C351B">
        <w:tc>
          <w:tcPr>
            <w:tcW w:w="4927" w:type="dxa"/>
            <w:vAlign w:val="center"/>
          </w:tcPr>
          <w:p w:rsidR="002C351B" w:rsidRPr="00D14A47" w:rsidRDefault="002C351B" w:rsidP="00477D23">
            <w:pPr>
              <w:rPr>
                <w:szCs w:val="28"/>
              </w:rPr>
            </w:pPr>
            <w:r w:rsidRPr="00D14A47">
              <w:rPr>
                <w:szCs w:val="28"/>
              </w:rPr>
              <w:t>Планируемые результаты</w:t>
            </w:r>
            <w:r w:rsidRPr="00D14A47">
              <w:rPr>
                <w:szCs w:val="28"/>
              </w:rPr>
              <w:br/>
              <w:t>реализации муниципальной</w:t>
            </w:r>
            <w:r w:rsidRPr="00D14A47">
              <w:rPr>
                <w:szCs w:val="28"/>
              </w:rPr>
              <w:br/>
              <w:t>программы</w:t>
            </w:r>
          </w:p>
        </w:tc>
        <w:tc>
          <w:tcPr>
            <w:tcW w:w="4927" w:type="dxa"/>
            <w:vAlign w:val="center"/>
          </w:tcPr>
          <w:p w:rsidR="002C351B" w:rsidRPr="00D14A47" w:rsidRDefault="002C351B" w:rsidP="002C351B">
            <w:pPr>
              <w:rPr>
                <w:szCs w:val="28"/>
              </w:rPr>
            </w:pPr>
            <w:r w:rsidRPr="00D14A47">
              <w:rPr>
                <w:szCs w:val="28"/>
              </w:rPr>
              <w:t>— повышение эффективности и результативности муниципального управления на территории Воскресенского муниципального района;</w:t>
            </w:r>
          </w:p>
          <w:p w:rsidR="002C351B" w:rsidRPr="00D14A47" w:rsidRDefault="002C351B" w:rsidP="002C351B">
            <w:pPr>
              <w:pStyle w:val="a6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— увеличение доли внебюджетного финансирования, привлекаемого для решения вопросов местного значения;</w:t>
            </w:r>
          </w:p>
          <w:p w:rsidR="002C351B" w:rsidRPr="00D14A47" w:rsidRDefault="002C351B" w:rsidP="002C351B">
            <w:pPr>
              <w:pStyle w:val="a6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D14A47">
              <w:rPr>
                <w:szCs w:val="28"/>
              </w:rPr>
              <w:t>— повышение кадрового потенциала Воскресенского муниципального района;</w:t>
            </w:r>
          </w:p>
          <w:p w:rsidR="002C351B" w:rsidRPr="00D14A47" w:rsidRDefault="002C351B" w:rsidP="002C351B">
            <w:pPr>
              <w:rPr>
                <w:szCs w:val="28"/>
              </w:rPr>
            </w:pPr>
            <w:r w:rsidRPr="00D14A47">
              <w:rPr>
                <w:szCs w:val="28"/>
              </w:rPr>
              <w:t>— укрепление материально-технической базы органов местного  самоуправления Воскресенского муниципального района.</w:t>
            </w:r>
          </w:p>
          <w:p w:rsidR="0094652B" w:rsidRPr="00D14A47" w:rsidRDefault="0094652B" w:rsidP="0094652B">
            <w:pPr>
              <w:pStyle w:val="2"/>
              <w:shd w:val="clear" w:color="auto" w:fill="auto"/>
              <w:tabs>
                <w:tab w:val="left" w:pos="837"/>
              </w:tabs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14A47">
              <w:rPr>
                <w:sz w:val="24"/>
                <w:szCs w:val="28"/>
              </w:rPr>
              <w:lastRenderedPageBreak/>
              <w:t>-</w:t>
            </w:r>
            <w:r w:rsidRPr="00D14A47">
              <w:rPr>
                <w:rFonts w:ascii="Times New Roman" w:hAnsi="Times New Roman" w:cs="Times New Roman"/>
                <w:sz w:val="24"/>
                <w:szCs w:val="28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ниже минимального размера оплаты труда -0 человек».</w:t>
            </w:r>
          </w:p>
          <w:p w:rsidR="0094652B" w:rsidRPr="00D14A47" w:rsidRDefault="0094652B" w:rsidP="002C351B">
            <w:pPr>
              <w:rPr>
                <w:szCs w:val="28"/>
              </w:rPr>
            </w:pPr>
          </w:p>
        </w:tc>
      </w:tr>
    </w:tbl>
    <w:p w:rsidR="002F1BB8" w:rsidRPr="00D14A47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14A47">
        <w:rPr>
          <w:rStyle w:val="a7"/>
          <w:szCs w:val="28"/>
        </w:rPr>
        <w:lastRenderedPageBreak/>
        <w:t> </w:t>
      </w:r>
    </w:p>
    <w:p w:rsidR="002C351B" w:rsidRPr="00D14A47" w:rsidRDefault="002F1BB8" w:rsidP="002C351B">
      <w:pPr>
        <w:numPr>
          <w:ilvl w:val="0"/>
          <w:numId w:val="2"/>
        </w:numPr>
        <w:shd w:val="clear" w:color="auto" w:fill="FFFFFF"/>
        <w:ind w:left="360" w:right="360"/>
        <w:jc w:val="center"/>
        <w:textAlignment w:val="baseline"/>
        <w:rPr>
          <w:rStyle w:val="a7"/>
          <w:b w:val="0"/>
          <w:bCs w:val="0"/>
          <w:szCs w:val="28"/>
        </w:rPr>
      </w:pPr>
      <w:r w:rsidRPr="00D14A47">
        <w:rPr>
          <w:rStyle w:val="a7"/>
          <w:szCs w:val="28"/>
        </w:rPr>
        <w:t xml:space="preserve">Общая характеристика сферы реализация </w:t>
      </w:r>
    </w:p>
    <w:p w:rsidR="002F1BB8" w:rsidRPr="00D14A47" w:rsidRDefault="002F1BB8" w:rsidP="002C351B">
      <w:pPr>
        <w:shd w:val="clear" w:color="auto" w:fill="FFFFFF"/>
        <w:ind w:left="360" w:right="360"/>
        <w:jc w:val="center"/>
        <w:textAlignment w:val="baseline"/>
        <w:rPr>
          <w:szCs w:val="28"/>
        </w:rPr>
      </w:pPr>
      <w:r w:rsidRPr="00D14A47">
        <w:rPr>
          <w:rStyle w:val="a7"/>
          <w:szCs w:val="28"/>
        </w:rPr>
        <w:t>муниципальной программы.</w:t>
      </w:r>
    </w:p>
    <w:p w:rsidR="002F1BB8" w:rsidRPr="00D14A47" w:rsidRDefault="002C351B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14A47">
        <w:rPr>
          <w:rStyle w:val="a7"/>
          <w:szCs w:val="28"/>
        </w:rPr>
        <w:t xml:space="preserve"> </w:t>
      </w:r>
    </w:p>
    <w:p w:rsidR="002F1BB8" w:rsidRPr="00D14A47" w:rsidRDefault="002F1BB8" w:rsidP="0014731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Cs w:val="28"/>
        </w:rPr>
      </w:pPr>
      <w:r w:rsidRPr="00D14A47">
        <w:rPr>
          <w:szCs w:val="28"/>
        </w:rPr>
        <w:t>Основные значения эффективности муниципального управления отражены в  нормативных документах</w:t>
      </w:r>
      <w:r w:rsidR="00EC101B" w:rsidRPr="00D14A47">
        <w:rPr>
          <w:szCs w:val="28"/>
        </w:rPr>
        <w:t>: </w:t>
      </w:r>
      <w:r w:rsidRPr="00D14A47">
        <w:rPr>
          <w:szCs w:val="28"/>
        </w:rPr>
        <w:t xml:space="preserve"> Указ Президента РФ от 28 апреля 2008 года № 607 и Постановлении Правительства РФ от 17 декабря 2012 года № 1317, которые оценивают </w:t>
      </w:r>
      <w:r w:rsidR="00EC101B" w:rsidRPr="00D14A47">
        <w:rPr>
          <w:szCs w:val="28"/>
        </w:rPr>
        <w:t>эффективность муниципального</w:t>
      </w:r>
      <w:r w:rsidRPr="00D14A47">
        <w:rPr>
          <w:szCs w:val="28"/>
        </w:rPr>
        <w:t xml:space="preserve"> </w:t>
      </w:r>
      <w:r w:rsidR="00EC101B" w:rsidRPr="00D14A47">
        <w:rPr>
          <w:szCs w:val="28"/>
        </w:rPr>
        <w:t>управления</w:t>
      </w:r>
      <w:r w:rsidRPr="00D14A47">
        <w:rPr>
          <w:szCs w:val="28"/>
        </w:rPr>
        <w:t>,  прежде всего с точки зрения уровня жизни населения</w:t>
      </w:r>
      <w:r w:rsidR="00EC101B" w:rsidRPr="00D14A47">
        <w:rPr>
          <w:szCs w:val="28"/>
        </w:rPr>
        <w:t>,</w:t>
      </w:r>
      <w:r w:rsidRPr="00D14A47">
        <w:rPr>
          <w:szCs w:val="28"/>
        </w:rPr>
        <w:t xml:space="preserve"> проживающего на территории муниципального образования, а также качества и количества предоставляемых муниципальных услуг.</w:t>
      </w:r>
    </w:p>
    <w:p w:rsidR="00147313" w:rsidRPr="00D14A47" w:rsidRDefault="00147313" w:rsidP="00EC101B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>Основной целью административной реформы проводимой в Российской Федерации на местном уровне</w:t>
      </w:r>
      <w:r w:rsidR="00EC101B" w:rsidRPr="00D14A47">
        <w:rPr>
          <w:rFonts w:ascii="yandex-sans" w:hAnsi="yandex-sans"/>
          <w:color w:val="000000"/>
          <w:sz w:val="26"/>
          <w:szCs w:val="28"/>
        </w:rPr>
        <w:t>,</w:t>
      </w:r>
      <w:r w:rsidRPr="00D14A47">
        <w:rPr>
          <w:rFonts w:ascii="yandex-sans" w:hAnsi="yandex-sans"/>
          <w:color w:val="000000"/>
          <w:sz w:val="26"/>
          <w:szCs w:val="28"/>
        </w:rPr>
        <w:t xml:space="preserve"> является преодоление разрыва между состоянием муниципального управления и существующим социально-экономическим потенциалом муниципального района путем кардинального повышения эффективности и результативности работы</w:t>
      </w:r>
      <w:r w:rsidR="00EC101B" w:rsidRPr="00D14A47">
        <w:rPr>
          <w:rFonts w:ascii="yandex-sans" w:hAnsi="yandex-sans"/>
          <w:color w:val="000000"/>
          <w:sz w:val="26"/>
          <w:szCs w:val="28"/>
        </w:rPr>
        <w:t xml:space="preserve"> </w:t>
      </w:r>
      <w:r w:rsidRPr="00D14A47">
        <w:rPr>
          <w:rFonts w:ascii="yandex-sans" w:hAnsi="yandex-sans"/>
          <w:color w:val="000000"/>
          <w:sz w:val="26"/>
          <w:szCs w:val="28"/>
        </w:rPr>
        <w:t xml:space="preserve">органов местного самоуправления. </w:t>
      </w:r>
    </w:p>
    <w:p w:rsidR="00147313" w:rsidRPr="00D14A47" w:rsidRDefault="00147313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 xml:space="preserve">Основная стратегическая цель: создание условий для повышения уровня и качества жизни граждан на основе устойчивого экономического роста и укрепления социальной инфраструктуры муниципального района. </w:t>
      </w:r>
      <w:proofErr w:type="gramStart"/>
      <w:r w:rsidRPr="00D14A47">
        <w:rPr>
          <w:rFonts w:ascii="yandex-sans" w:hAnsi="yandex-sans"/>
          <w:color w:val="000000"/>
          <w:sz w:val="26"/>
          <w:szCs w:val="28"/>
        </w:rPr>
        <w:t>Для этого необходимо создание б</w:t>
      </w:r>
      <w:r w:rsidR="00EC101B" w:rsidRPr="00D14A47">
        <w:rPr>
          <w:rFonts w:ascii="yandex-sans" w:hAnsi="yandex-sans"/>
          <w:color w:val="000000"/>
          <w:sz w:val="26"/>
          <w:szCs w:val="28"/>
        </w:rPr>
        <w:t>лагоприятного</w:t>
      </w:r>
      <w:r w:rsidRPr="00D14A47">
        <w:rPr>
          <w:rFonts w:ascii="yandex-sans" w:hAnsi="yandex-sans"/>
          <w:color w:val="000000"/>
          <w:sz w:val="26"/>
          <w:szCs w:val="28"/>
        </w:rPr>
        <w:t xml:space="preserve"> инвестиционного и предпринимательского климата, увеличение доходной части бюджета муниципального района,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района,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создание благоприятных условий развития сельского хозяйства, транспортной инфраструктуры.</w:t>
      </w:r>
      <w:proofErr w:type="gramEnd"/>
      <w:r w:rsidRPr="00D14A47">
        <w:rPr>
          <w:rFonts w:ascii="yandex-sans" w:hAnsi="yandex-sans"/>
          <w:color w:val="000000"/>
          <w:sz w:val="26"/>
          <w:szCs w:val="28"/>
        </w:rPr>
        <w:t xml:space="preserve"> За реализацию этих задач</w:t>
      </w:r>
      <w:r w:rsidR="00EC101B" w:rsidRPr="00D14A47">
        <w:rPr>
          <w:rFonts w:ascii="yandex-sans" w:hAnsi="yandex-sans"/>
          <w:color w:val="000000"/>
          <w:sz w:val="26"/>
          <w:szCs w:val="28"/>
        </w:rPr>
        <w:t>,</w:t>
      </w:r>
      <w:r w:rsidRPr="00D14A47">
        <w:rPr>
          <w:rFonts w:ascii="yandex-sans" w:hAnsi="yandex-sans"/>
          <w:color w:val="000000"/>
          <w:sz w:val="26"/>
          <w:szCs w:val="28"/>
        </w:rPr>
        <w:t xml:space="preserve"> в первую очередь</w:t>
      </w:r>
      <w:r w:rsidR="00EC101B" w:rsidRPr="00D14A47">
        <w:rPr>
          <w:rFonts w:ascii="yandex-sans" w:hAnsi="yandex-sans"/>
          <w:color w:val="000000"/>
          <w:sz w:val="26"/>
          <w:szCs w:val="28"/>
        </w:rPr>
        <w:t>,</w:t>
      </w:r>
      <w:r w:rsidRPr="00D14A47">
        <w:rPr>
          <w:rFonts w:ascii="yandex-sans" w:hAnsi="yandex-sans"/>
          <w:color w:val="000000"/>
          <w:sz w:val="26"/>
          <w:szCs w:val="28"/>
        </w:rPr>
        <w:t xml:space="preserve"> отвечают органы местного самоуправления. </w:t>
      </w:r>
    </w:p>
    <w:p w:rsidR="00147313" w:rsidRPr="00D14A47" w:rsidRDefault="00147313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>Поддержка местного самоуправления программно-целевым методом планирования позволит включить в бюджетный процесс механизмы среднесрочного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и измеримых результатов с одновременным контролем за достижением намеченных целей и результатов.</w:t>
      </w:r>
    </w:p>
    <w:p w:rsidR="00203232" w:rsidRPr="00D14A47" w:rsidRDefault="00203232" w:rsidP="00147313">
      <w:pPr>
        <w:shd w:val="clear" w:color="auto" w:fill="FFFFFF"/>
        <w:jc w:val="center"/>
        <w:rPr>
          <w:rFonts w:ascii="yandex-sans" w:hAnsi="yandex-sans"/>
          <w:b/>
          <w:color w:val="000000"/>
          <w:sz w:val="26"/>
          <w:szCs w:val="28"/>
        </w:rPr>
      </w:pPr>
    </w:p>
    <w:p w:rsidR="00147313" w:rsidRPr="00D14A47" w:rsidRDefault="00147313" w:rsidP="00147313">
      <w:pPr>
        <w:shd w:val="clear" w:color="auto" w:fill="FFFFFF"/>
        <w:jc w:val="center"/>
        <w:rPr>
          <w:rFonts w:ascii="yandex-sans" w:hAnsi="yandex-sans"/>
          <w:b/>
          <w:color w:val="000000"/>
          <w:sz w:val="26"/>
          <w:szCs w:val="28"/>
        </w:rPr>
      </w:pPr>
      <w:r w:rsidRPr="00D14A47">
        <w:rPr>
          <w:rFonts w:ascii="yandex-sans" w:hAnsi="yandex-sans"/>
          <w:b/>
          <w:color w:val="000000"/>
          <w:sz w:val="26"/>
          <w:szCs w:val="28"/>
        </w:rPr>
        <w:t>Раздел 2 Цели и задачи муниципальной программы</w:t>
      </w:r>
    </w:p>
    <w:p w:rsidR="00147313" w:rsidRPr="00D14A47" w:rsidRDefault="00147313" w:rsidP="00147313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>В соответствии с основными приоритетами была сформулирована Цель настоящей программы: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полномочий. Достижение цели муниципальной программы требует решения следующей задачи:</w:t>
      </w:r>
    </w:p>
    <w:p w:rsidR="00147313" w:rsidRPr="00D14A47" w:rsidRDefault="00147313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lastRenderedPageBreak/>
        <w:t xml:space="preserve">-развитие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самоуправления, </w:t>
      </w:r>
    </w:p>
    <w:p w:rsidR="00147313" w:rsidRPr="00D14A47" w:rsidRDefault="00147313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 xml:space="preserve">-содействие в развитии и совершенствовании муниципальной службы, содействие в обеспечении дополнительного профессионального </w:t>
      </w:r>
      <w:r w:rsidR="00EC101B" w:rsidRPr="00D14A47">
        <w:rPr>
          <w:rFonts w:ascii="yandex-sans" w:hAnsi="yandex-sans"/>
          <w:color w:val="000000"/>
          <w:sz w:val="26"/>
          <w:szCs w:val="28"/>
        </w:rPr>
        <w:t>образования.</w:t>
      </w:r>
      <w:r w:rsidRPr="00D14A47">
        <w:rPr>
          <w:rFonts w:ascii="yandex-sans" w:hAnsi="yandex-sans"/>
          <w:color w:val="000000"/>
          <w:sz w:val="26"/>
          <w:szCs w:val="28"/>
        </w:rPr>
        <w:t xml:space="preserve"> </w:t>
      </w:r>
    </w:p>
    <w:p w:rsidR="00203232" w:rsidRPr="00D14A47" w:rsidRDefault="00CE7719" w:rsidP="00CE7719">
      <w:pPr>
        <w:pStyle w:val="FORMATTEXT"/>
        <w:ind w:firstLine="709"/>
        <w:rPr>
          <w:b/>
          <w:bCs/>
          <w:color w:val="000001"/>
        </w:rPr>
      </w:pPr>
      <w:r w:rsidRPr="00D14A47">
        <w:rPr>
          <w:b/>
          <w:bCs/>
          <w:color w:val="000001"/>
        </w:rPr>
        <w:t>-</w:t>
      </w:r>
    </w:p>
    <w:p w:rsidR="0016787C" w:rsidRPr="00D14A47" w:rsidRDefault="0016787C" w:rsidP="0016787C">
      <w:pPr>
        <w:pStyle w:val="FORMATTEXT"/>
        <w:ind w:firstLine="709"/>
        <w:jc w:val="center"/>
        <w:rPr>
          <w:color w:val="000001"/>
        </w:rPr>
      </w:pPr>
      <w:r w:rsidRPr="00D14A47">
        <w:rPr>
          <w:b/>
          <w:bCs/>
          <w:color w:val="000001"/>
        </w:rPr>
        <w:t>3. Система (перечень) мероприятий Программы</w:t>
      </w:r>
      <w:r w:rsidRPr="00D14A47">
        <w:rPr>
          <w:color w:val="000001"/>
        </w:rPr>
        <w:t xml:space="preserve"> </w:t>
      </w:r>
    </w:p>
    <w:p w:rsidR="0016787C" w:rsidRPr="00D14A47" w:rsidRDefault="0016787C" w:rsidP="00203232">
      <w:pPr>
        <w:pStyle w:val="ae"/>
        <w:widowControl w:val="0"/>
        <w:ind w:firstLine="709"/>
        <w:rPr>
          <w:sz w:val="24"/>
        </w:rPr>
      </w:pPr>
      <w:r w:rsidRPr="00D14A47">
        <w:rPr>
          <w:sz w:val="24"/>
        </w:rPr>
        <w:t>Программа предусматривает следующие основные мероприятия:</w:t>
      </w:r>
    </w:p>
    <w:p w:rsidR="0016787C" w:rsidRPr="00D14A47" w:rsidRDefault="0016787C" w:rsidP="00203232">
      <w:pPr>
        <w:pStyle w:val="FORMATTEXT"/>
        <w:jc w:val="both"/>
        <w:rPr>
          <w:bCs/>
          <w:color w:val="000001"/>
          <w:spacing w:val="-6"/>
        </w:rPr>
      </w:pPr>
      <w:r w:rsidRPr="00D14A47">
        <w:rPr>
          <w:lang w:eastAsia="ar-SA"/>
        </w:rPr>
        <w:t>-</w:t>
      </w:r>
      <w:r w:rsidRPr="00D14A47">
        <w:rPr>
          <w:bCs/>
          <w:color w:val="000001"/>
          <w:spacing w:val="-6"/>
        </w:rPr>
        <w:t>проведение ежегодных конкурсов муниципальных образований района;</w:t>
      </w:r>
    </w:p>
    <w:p w:rsidR="0016787C" w:rsidRPr="00D14A47" w:rsidRDefault="0016787C" w:rsidP="00203232">
      <w:pPr>
        <w:pStyle w:val="FORMATTEXT"/>
        <w:jc w:val="both"/>
        <w:rPr>
          <w:bCs/>
          <w:color w:val="000001"/>
        </w:rPr>
      </w:pPr>
      <w:r w:rsidRPr="00D14A47">
        <w:rPr>
          <w:bCs/>
          <w:color w:val="000001"/>
        </w:rPr>
        <w:t>-сопровождение, модернизация и актуализация сайта муниципального района;</w:t>
      </w:r>
    </w:p>
    <w:p w:rsidR="0016787C" w:rsidRPr="00D14A47" w:rsidRDefault="0016787C" w:rsidP="00203232">
      <w:pPr>
        <w:pStyle w:val="FORMATTEXT"/>
        <w:jc w:val="both"/>
        <w:rPr>
          <w:bCs/>
          <w:color w:val="000001"/>
        </w:rPr>
      </w:pPr>
      <w:r w:rsidRPr="00D14A47">
        <w:rPr>
          <w:bCs/>
          <w:color w:val="000001"/>
        </w:rPr>
        <w:t>-приобретение специализированного программного обеспечения;</w:t>
      </w:r>
    </w:p>
    <w:p w:rsidR="0016787C" w:rsidRPr="00D14A47" w:rsidRDefault="0016787C" w:rsidP="00203232">
      <w:pPr>
        <w:pStyle w:val="FORMATTEXT"/>
        <w:jc w:val="both"/>
      </w:pPr>
      <w:r w:rsidRPr="00D14A47">
        <w:t>-обеспечение подготовки, переподготовки и повышения квалификации лиц, замещающих – должности муниципальной службы,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16787C" w:rsidRPr="00D14A47" w:rsidRDefault="0016787C" w:rsidP="00203232">
      <w:pPr>
        <w:pStyle w:val="FORMATTEXT"/>
        <w:jc w:val="both"/>
        <w:rPr>
          <w:bCs/>
          <w:color w:val="000001"/>
        </w:rPr>
      </w:pPr>
      <w:r w:rsidRPr="00D14A47">
        <w:rPr>
          <w:spacing w:val="-6"/>
        </w:rPr>
        <w:t>- техническое обеспечение органов местного самоуправления.</w:t>
      </w:r>
    </w:p>
    <w:p w:rsidR="0016787C" w:rsidRPr="00D14A47" w:rsidRDefault="0016787C" w:rsidP="00203232">
      <w:pPr>
        <w:pStyle w:val="FORMATTEXT"/>
        <w:ind w:left="1416" w:firstLine="708"/>
        <w:jc w:val="both"/>
        <w:rPr>
          <w:b/>
          <w:bCs/>
          <w:color w:val="000001"/>
        </w:rPr>
      </w:pPr>
    </w:p>
    <w:p w:rsidR="0016787C" w:rsidRPr="00D14A47" w:rsidRDefault="0016787C" w:rsidP="0016787C">
      <w:pPr>
        <w:pStyle w:val="FORMATTEXT"/>
        <w:ind w:left="1416" w:firstLine="708"/>
        <w:rPr>
          <w:color w:val="000001"/>
        </w:rPr>
      </w:pPr>
      <w:r w:rsidRPr="00D14A47">
        <w:rPr>
          <w:b/>
          <w:bCs/>
          <w:color w:val="000001"/>
        </w:rPr>
        <w:t>4. Ресурсное обеспечение Программы</w:t>
      </w:r>
      <w:r w:rsidRPr="00D14A47">
        <w:rPr>
          <w:color w:val="000001"/>
        </w:rPr>
        <w:t xml:space="preserve"> </w:t>
      </w:r>
    </w:p>
    <w:p w:rsidR="0016787C" w:rsidRPr="00D14A47" w:rsidRDefault="0016787C" w:rsidP="0016787C">
      <w:pPr>
        <w:ind w:firstLine="709"/>
        <w:jc w:val="both"/>
        <w:rPr>
          <w:color w:val="000000"/>
        </w:rPr>
      </w:pPr>
      <w:r w:rsidRPr="00D14A47">
        <w:rPr>
          <w:color w:val="000000"/>
        </w:rPr>
        <w:t>Источником обеспечения Программы являются средства районного бюджета</w:t>
      </w:r>
      <w:r w:rsidR="001F7625" w:rsidRPr="00D14A47">
        <w:rPr>
          <w:color w:val="000000"/>
        </w:rPr>
        <w:t>.</w:t>
      </w:r>
    </w:p>
    <w:p w:rsidR="0016787C" w:rsidRPr="00D14A47" w:rsidRDefault="0016787C" w:rsidP="0016787C">
      <w:pPr>
        <w:ind w:firstLine="720"/>
        <w:jc w:val="both"/>
        <w:rPr>
          <w:color w:val="000000"/>
        </w:rPr>
      </w:pPr>
      <w:r w:rsidRPr="00D14A47">
        <w:rPr>
          <w:color w:val="000000"/>
        </w:rPr>
        <w:t>Общий объем финансового обеспечени</w:t>
      </w:r>
      <w:r w:rsidR="00203232" w:rsidRPr="00D14A47">
        <w:rPr>
          <w:color w:val="000000"/>
        </w:rPr>
        <w:t xml:space="preserve">я мероприятий Программы – </w:t>
      </w:r>
      <w:r w:rsidR="002D0D4C" w:rsidRPr="00D14A47">
        <w:rPr>
          <w:color w:val="000000"/>
        </w:rPr>
        <w:t xml:space="preserve"> </w:t>
      </w:r>
      <w:r w:rsidR="0027340D" w:rsidRPr="00D14A47">
        <w:rPr>
          <w:color w:val="000000"/>
        </w:rPr>
        <w:t>2235,0</w:t>
      </w:r>
      <w:r w:rsidR="002D0D4C" w:rsidRPr="00D14A47">
        <w:rPr>
          <w:color w:val="000000"/>
        </w:rPr>
        <w:t xml:space="preserve"> </w:t>
      </w:r>
      <w:r w:rsidRPr="00D14A47">
        <w:rPr>
          <w:color w:val="000000"/>
        </w:rPr>
        <w:t>тыс.</w:t>
      </w:r>
      <w:r w:rsidR="00203232" w:rsidRPr="00D14A47">
        <w:rPr>
          <w:color w:val="000000"/>
        </w:rPr>
        <w:t xml:space="preserve"> </w:t>
      </w:r>
      <w:r w:rsidRPr="00D14A47">
        <w:rPr>
          <w:color w:val="000000"/>
        </w:rPr>
        <w:t xml:space="preserve">рублей </w:t>
      </w:r>
    </w:p>
    <w:p w:rsidR="0016787C" w:rsidRPr="00D14A47" w:rsidRDefault="0016787C" w:rsidP="0016787C">
      <w:pPr>
        <w:ind w:firstLine="720"/>
        <w:jc w:val="both"/>
        <w:rPr>
          <w:color w:val="000000"/>
        </w:rPr>
      </w:pPr>
      <w:r w:rsidRPr="00D14A47">
        <w:rPr>
          <w:color w:val="000000"/>
        </w:rPr>
        <w:t>на 20</w:t>
      </w:r>
      <w:r w:rsidR="00203232" w:rsidRPr="00D14A47">
        <w:rPr>
          <w:color w:val="000000"/>
        </w:rPr>
        <w:t>21</w:t>
      </w:r>
      <w:r w:rsidRPr="00D14A47">
        <w:rPr>
          <w:color w:val="000000"/>
        </w:rPr>
        <w:t xml:space="preserve"> год – </w:t>
      </w:r>
      <w:r w:rsidR="0027340D" w:rsidRPr="00D14A47">
        <w:rPr>
          <w:color w:val="000000"/>
        </w:rPr>
        <w:t>720,0</w:t>
      </w:r>
      <w:r w:rsidR="002D0D4C" w:rsidRPr="00D14A47">
        <w:rPr>
          <w:color w:val="000000"/>
        </w:rPr>
        <w:t xml:space="preserve"> тыс.</w:t>
      </w:r>
      <w:r w:rsidRPr="00D14A47">
        <w:rPr>
          <w:color w:val="000000"/>
        </w:rPr>
        <w:t xml:space="preserve"> рублей  </w:t>
      </w:r>
    </w:p>
    <w:p w:rsidR="0016787C" w:rsidRPr="00D14A47" w:rsidRDefault="0016787C" w:rsidP="0016787C">
      <w:pPr>
        <w:ind w:firstLine="720"/>
        <w:jc w:val="both"/>
        <w:rPr>
          <w:color w:val="000000"/>
        </w:rPr>
      </w:pPr>
      <w:r w:rsidRPr="00D14A47">
        <w:rPr>
          <w:color w:val="000000"/>
        </w:rPr>
        <w:t>на 20</w:t>
      </w:r>
      <w:r w:rsidR="00203232" w:rsidRPr="00D14A47">
        <w:rPr>
          <w:color w:val="000000"/>
        </w:rPr>
        <w:t>22</w:t>
      </w:r>
      <w:r w:rsidR="002D0D4C" w:rsidRPr="00D14A47">
        <w:rPr>
          <w:color w:val="000000"/>
        </w:rPr>
        <w:t xml:space="preserve"> год – </w:t>
      </w:r>
      <w:r w:rsidR="0027340D" w:rsidRPr="00D14A47">
        <w:rPr>
          <w:color w:val="000000"/>
        </w:rPr>
        <w:t>750,0</w:t>
      </w:r>
      <w:r w:rsidR="002D0D4C" w:rsidRPr="00D14A47">
        <w:rPr>
          <w:color w:val="000000"/>
        </w:rPr>
        <w:t xml:space="preserve"> </w:t>
      </w:r>
      <w:r w:rsidRPr="00D14A47">
        <w:rPr>
          <w:color w:val="000000"/>
        </w:rPr>
        <w:t xml:space="preserve">тыс. рублей </w:t>
      </w:r>
    </w:p>
    <w:p w:rsidR="0016787C" w:rsidRPr="00D14A47" w:rsidRDefault="0016787C" w:rsidP="0016787C">
      <w:pPr>
        <w:ind w:firstLine="720"/>
        <w:jc w:val="both"/>
        <w:rPr>
          <w:color w:val="000000"/>
        </w:rPr>
      </w:pPr>
      <w:r w:rsidRPr="00D14A47">
        <w:rPr>
          <w:color w:val="000000"/>
        </w:rPr>
        <w:t>на 202</w:t>
      </w:r>
      <w:r w:rsidR="00203232" w:rsidRPr="00D14A47">
        <w:rPr>
          <w:color w:val="000000"/>
        </w:rPr>
        <w:t>3</w:t>
      </w:r>
      <w:r w:rsidRPr="00D14A47">
        <w:rPr>
          <w:color w:val="000000"/>
        </w:rPr>
        <w:t xml:space="preserve"> год –</w:t>
      </w:r>
      <w:r w:rsidR="00203232" w:rsidRPr="00D14A47">
        <w:rPr>
          <w:color w:val="000000"/>
        </w:rPr>
        <w:t xml:space="preserve"> </w:t>
      </w:r>
      <w:r w:rsidR="0027340D" w:rsidRPr="00D14A47">
        <w:rPr>
          <w:color w:val="000000"/>
        </w:rPr>
        <w:t>765,0</w:t>
      </w:r>
      <w:r w:rsidR="002D0D4C" w:rsidRPr="00D14A47">
        <w:rPr>
          <w:color w:val="000000"/>
        </w:rPr>
        <w:t xml:space="preserve"> </w:t>
      </w:r>
      <w:r w:rsidRPr="00D14A47">
        <w:rPr>
          <w:color w:val="000000"/>
        </w:rPr>
        <w:t xml:space="preserve">тыс. рублей </w:t>
      </w:r>
    </w:p>
    <w:p w:rsidR="0016787C" w:rsidRPr="00D14A47" w:rsidRDefault="0016787C" w:rsidP="0016787C">
      <w:pPr>
        <w:pStyle w:val="FORMATTEXT"/>
        <w:ind w:firstLine="720"/>
        <w:jc w:val="both"/>
        <w:rPr>
          <w:b/>
          <w:bCs/>
          <w:color w:val="000001"/>
          <w:sz w:val="22"/>
        </w:rPr>
      </w:pPr>
    </w:p>
    <w:p w:rsidR="0016787C" w:rsidRPr="00D14A47" w:rsidRDefault="0016787C" w:rsidP="0016787C">
      <w:pPr>
        <w:pStyle w:val="FORMATTEXT"/>
        <w:ind w:firstLine="709"/>
        <w:jc w:val="center"/>
        <w:rPr>
          <w:b/>
          <w:bCs/>
          <w:color w:val="000001"/>
        </w:rPr>
      </w:pPr>
      <w:r w:rsidRPr="00D14A47">
        <w:rPr>
          <w:b/>
          <w:bCs/>
          <w:color w:val="000001"/>
        </w:rPr>
        <w:t>5. </w:t>
      </w:r>
      <w:r w:rsidRPr="00D14A47">
        <w:rPr>
          <w:b/>
          <w:bCs/>
        </w:rPr>
        <w:t>Организация управления реализацией</w:t>
      </w:r>
      <w:r w:rsidRPr="00D14A47">
        <w:rPr>
          <w:b/>
          <w:bCs/>
          <w:color w:val="000001"/>
        </w:rPr>
        <w:t xml:space="preserve"> Программы</w:t>
      </w:r>
    </w:p>
    <w:p w:rsidR="0016787C" w:rsidRPr="00D14A47" w:rsidRDefault="0016787C" w:rsidP="0016787C">
      <w:pPr>
        <w:pStyle w:val="FORMATTEXT"/>
        <w:ind w:firstLine="709"/>
        <w:jc w:val="center"/>
        <w:rPr>
          <w:b/>
          <w:bCs/>
          <w:color w:val="000001"/>
        </w:rPr>
      </w:pPr>
      <w:r w:rsidRPr="00D14A47">
        <w:rPr>
          <w:b/>
          <w:bCs/>
          <w:color w:val="000001"/>
        </w:rPr>
        <w:t>и контроль за ходом ее выполнения</w:t>
      </w:r>
    </w:p>
    <w:p w:rsidR="0016787C" w:rsidRPr="00D14A47" w:rsidRDefault="0016787C" w:rsidP="0016787C">
      <w:pPr>
        <w:pStyle w:val="FORMATTEXT"/>
        <w:ind w:firstLine="709"/>
        <w:jc w:val="center"/>
        <w:rPr>
          <w:b/>
          <w:bCs/>
          <w:color w:val="000001"/>
        </w:rPr>
      </w:pPr>
    </w:p>
    <w:p w:rsidR="0016787C" w:rsidRPr="00D14A47" w:rsidRDefault="0016787C" w:rsidP="0016787C">
      <w:pPr>
        <w:pStyle w:val="FORMATTEXT"/>
        <w:ind w:firstLine="708"/>
        <w:jc w:val="both"/>
        <w:rPr>
          <w:color w:val="000001"/>
          <w:spacing w:val="-2"/>
        </w:rPr>
      </w:pPr>
      <w:r w:rsidRPr="00D14A47">
        <w:rPr>
          <w:spacing w:val="-4"/>
        </w:rPr>
        <w:t>Организация управления реализацией</w:t>
      </w:r>
      <w:r w:rsidRPr="00D14A47">
        <w:rPr>
          <w:color w:val="000001"/>
          <w:spacing w:val="-4"/>
        </w:rPr>
        <w:t xml:space="preserve"> Программы и </w:t>
      </w:r>
      <w:proofErr w:type="gramStart"/>
      <w:r w:rsidRPr="00D14A47">
        <w:rPr>
          <w:color w:val="000001"/>
          <w:spacing w:val="-4"/>
        </w:rPr>
        <w:t>контроль за</w:t>
      </w:r>
      <w:proofErr w:type="gramEnd"/>
      <w:r w:rsidRPr="00D14A47">
        <w:rPr>
          <w:color w:val="000001"/>
          <w:spacing w:val="-4"/>
        </w:rPr>
        <w:t xml:space="preserve"> ходом ее выполнения</w:t>
      </w:r>
      <w:r w:rsidRPr="00D14A47">
        <w:rPr>
          <w:color w:val="000001"/>
        </w:rPr>
        <w:t xml:space="preserve"> </w:t>
      </w:r>
      <w:r w:rsidRPr="00D14A47">
        <w:rPr>
          <w:color w:val="000001"/>
          <w:spacing w:val="-2"/>
        </w:rPr>
        <w:t>будут осуществл</w:t>
      </w:r>
      <w:r w:rsidRPr="00D14A47">
        <w:rPr>
          <w:spacing w:val="-2"/>
        </w:rPr>
        <w:t>яться</w:t>
      </w:r>
      <w:r w:rsidRPr="00D14A47">
        <w:rPr>
          <w:color w:val="000001"/>
          <w:spacing w:val="-2"/>
        </w:rPr>
        <w:t xml:space="preserve"> отделом по организационной работе администрации Воскр</w:t>
      </w:r>
      <w:r w:rsidR="001F7625" w:rsidRPr="00D14A47">
        <w:rPr>
          <w:color w:val="000001"/>
          <w:spacing w:val="-2"/>
        </w:rPr>
        <w:t>есенского муниципального района Саратовской области.</w:t>
      </w:r>
    </w:p>
    <w:p w:rsidR="0016787C" w:rsidRPr="00D14A47" w:rsidRDefault="0016787C" w:rsidP="0016787C">
      <w:pPr>
        <w:pStyle w:val="FORMATTEXT"/>
        <w:ind w:firstLine="708"/>
        <w:jc w:val="both"/>
        <w:rPr>
          <w:b/>
          <w:bCs/>
          <w:color w:val="000001"/>
        </w:rPr>
      </w:pPr>
    </w:p>
    <w:p w:rsidR="0016787C" w:rsidRPr="00D14A47" w:rsidRDefault="0016787C" w:rsidP="00203232">
      <w:pPr>
        <w:pStyle w:val="FORMATTEXT"/>
        <w:ind w:firstLine="709"/>
        <w:jc w:val="center"/>
        <w:rPr>
          <w:b/>
          <w:bCs/>
          <w:color w:val="000001"/>
        </w:rPr>
      </w:pPr>
      <w:r w:rsidRPr="00D14A47">
        <w:rPr>
          <w:b/>
          <w:bCs/>
          <w:color w:val="000001"/>
        </w:rPr>
        <w:t>6. Оценка эффективности реализации Программы с перечнем целевых показателей и индикаторов, характеризующих уровень достижения цели Программы и ее результативность</w:t>
      </w:r>
    </w:p>
    <w:p w:rsidR="0016787C" w:rsidRPr="00D14A47" w:rsidRDefault="0016787C" w:rsidP="0016787C">
      <w:pPr>
        <w:pStyle w:val="FORMATTEXT"/>
        <w:ind w:firstLine="709"/>
        <w:jc w:val="center"/>
        <w:rPr>
          <w:color w:val="000001"/>
        </w:rPr>
      </w:pPr>
    </w:p>
    <w:p w:rsidR="0016787C" w:rsidRPr="00D14A47" w:rsidRDefault="00203232" w:rsidP="0016787C">
      <w:pPr>
        <w:ind w:firstLine="720"/>
        <w:jc w:val="both"/>
      </w:pPr>
      <w:r w:rsidRPr="00D14A47">
        <w:t>Реализация Программы в 2021-2023</w:t>
      </w:r>
      <w:r w:rsidR="0016787C" w:rsidRPr="00D14A47">
        <w:t xml:space="preserve"> годах позволит:</w:t>
      </w:r>
    </w:p>
    <w:p w:rsidR="0016787C" w:rsidRPr="00D14A47" w:rsidRDefault="0016787C" w:rsidP="0016787C">
      <w:pPr>
        <w:ind w:firstLine="720"/>
        <w:jc w:val="both"/>
      </w:pPr>
      <w:r w:rsidRPr="00D14A47">
        <w:t>в результате проведения ежегодных конкурсов муниципальных образований района, сопровождения, модернизации и актуализации сайта муниципального района,  приобретения специализированного программного обеспечения для органов местного самоуправления обеспечить повышение информационной открытости органов местного самоуправления;</w:t>
      </w:r>
    </w:p>
    <w:p w:rsidR="0016787C" w:rsidRPr="00D14A47" w:rsidRDefault="0016787C" w:rsidP="0016787C">
      <w:pPr>
        <w:ind w:firstLine="720"/>
        <w:jc w:val="both"/>
      </w:pPr>
      <w:r w:rsidRPr="00D14A47">
        <w:t>в результате обеспечения дополнительного  профессионального образования муниципальных служащих, подготовки, переподготовки и повышения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  и работников муниципальных учреждений обеспечить повышение качества муниципального управления и выполнение требований законодательства в части периодичности повышения квалификации.</w:t>
      </w:r>
    </w:p>
    <w:p w:rsidR="0016787C" w:rsidRPr="00D14A47" w:rsidRDefault="0016787C" w:rsidP="00203232">
      <w:pPr>
        <w:jc w:val="center"/>
        <w:rPr>
          <w:color w:val="000000"/>
          <w:szCs w:val="27"/>
        </w:rPr>
      </w:pPr>
      <w:r w:rsidRPr="00D14A47">
        <w:t xml:space="preserve"> </w:t>
      </w:r>
    </w:p>
    <w:p w:rsidR="00147313" w:rsidRPr="00D14A47" w:rsidRDefault="00203232" w:rsidP="00147313">
      <w:pPr>
        <w:shd w:val="clear" w:color="auto" w:fill="FFFFFF"/>
        <w:jc w:val="center"/>
        <w:rPr>
          <w:rFonts w:ascii="yandex-sans" w:hAnsi="yandex-sans"/>
          <w:b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 xml:space="preserve"> </w:t>
      </w:r>
      <w:r w:rsidRPr="00D14A47">
        <w:rPr>
          <w:rFonts w:ascii="yandex-sans" w:hAnsi="yandex-sans"/>
          <w:b/>
          <w:color w:val="000000"/>
          <w:sz w:val="26"/>
          <w:szCs w:val="28"/>
        </w:rPr>
        <w:t>7</w:t>
      </w:r>
      <w:r w:rsidR="00147313" w:rsidRPr="00D14A47">
        <w:rPr>
          <w:rFonts w:ascii="yandex-sans" w:hAnsi="yandex-sans"/>
          <w:b/>
          <w:color w:val="000000"/>
          <w:sz w:val="26"/>
          <w:szCs w:val="28"/>
        </w:rPr>
        <w:t xml:space="preserve"> Целевые показатели муниципальной программы</w:t>
      </w:r>
    </w:p>
    <w:p w:rsidR="00203232" w:rsidRPr="00D14A47" w:rsidRDefault="00203232" w:rsidP="00147313">
      <w:pPr>
        <w:shd w:val="clear" w:color="auto" w:fill="FFFFFF"/>
        <w:jc w:val="center"/>
        <w:rPr>
          <w:rFonts w:ascii="yandex-sans" w:hAnsi="yandex-sans"/>
          <w:b/>
          <w:color w:val="000000"/>
          <w:sz w:val="26"/>
          <w:szCs w:val="28"/>
        </w:rPr>
      </w:pPr>
    </w:p>
    <w:p w:rsidR="00147313" w:rsidRPr="00D14A47" w:rsidRDefault="00147313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 xml:space="preserve">При формировании системы целевых индикаторов учтены требования к характеристике каждого показателя. 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</w:t>
      </w:r>
      <w:r w:rsidRPr="00D14A47">
        <w:rPr>
          <w:rFonts w:ascii="yandex-sans" w:hAnsi="yandex-sans"/>
          <w:color w:val="000000"/>
          <w:sz w:val="26"/>
          <w:szCs w:val="28"/>
        </w:rPr>
        <w:lastRenderedPageBreak/>
        <w:t>реализации. Информация о составе и значениях целевых показателей (индикаторов) приведена в приложение №2 к муниципальной программе.</w:t>
      </w:r>
    </w:p>
    <w:p w:rsidR="00203232" w:rsidRPr="00D14A47" w:rsidRDefault="00203232" w:rsidP="0014731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8"/>
        </w:rPr>
      </w:pPr>
    </w:p>
    <w:p w:rsidR="00147313" w:rsidRPr="00D14A47" w:rsidRDefault="00203232" w:rsidP="00147313">
      <w:pPr>
        <w:shd w:val="clear" w:color="auto" w:fill="FFFFFF"/>
        <w:jc w:val="center"/>
        <w:rPr>
          <w:rFonts w:ascii="yandex-sans" w:hAnsi="yandex-sans"/>
          <w:b/>
          <w:color w:val="000000"/>
          <w:sz w:val="26"/>
          <w:szCs w:val="28"/>
        </w:rPr>
      </w:pPr>
      <w:r w:rsidRPr="00D14A47">
        <w:rPr>
          <w:rFonts w:ascii="yandex-sans" w:hAnsi="yandex-sans"/>
          <w:b/>
          <w:color w:val="000000"/>
          <w:sz w:val="26"/>
          <w:szCs w:val="28"/>
        </w:rPr>
        <w:t>8.</w:t>
      </w:r>
      <w:r w:rsidR="00147313" w:rsidRPr="00D14A47">
        <w:rPr>
          <w:rFonts w:ascii="yandex-sans" w:hAnsi="yandex-sans"/>
          <w:b/>
          <w:color w:val="000000"/>
          <w:sz w:val="26"/>
          <w:szCs w:val="28"/>
        </w:rPr>
        <w:t xml:space="preserve"> Прогноз конечных результатов, сроки и этапы </w:t>
      </w:r>
    </w:p>
    <w:p w:rsidR="00147313" w:rsidRPr="00D14A47" w:rsidRDefault="00147313" w:rsidP="00147313">
      <w:pPr>
        <w:shd w:val="clear" w:color="auto" w:fill="FFFFFF"/>
        <w:jc w:val="center"/>
        <w:rPr>
          <w:rFonts w:ascii="yandex-sans" w:hAnsi="yandex-sans"/>
          <w:b/>
          <w:color w:val="000000"/>
          <w:sz w:val="26"/>
          <w:szCs w:val="28"/>
        </w:rPr>
      </w:pPr>
      <w:r w:rsidRPr="00D14A47">
        <w:rPr>
          <w:rFonts w:ascii="yandex-sans" w:hAnsi="yandex-sans"/>
          <w:b/>
          <w:color w:val="000000"/>
          <w:sz w:val="26"/>
          <w:szCs w:val="28"/>
        </w:rPr>
        <w:t>реализации муниципальной программы</w:t>
      </w:r>
    </w:p>
    <w:p w:rsidR="00147313" w:rsidRPr="00D14A47" w:rsidRDefault="00147313" w:rsidP="00147313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8"/>
        </w:rPr>
      </w:pPr>
    </w:p>
    <w:p w:rsidR="00147313" w:rsidRPr="00D14A47" w:rsidRDefault="00147313" w:rsidP="00147313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>В результате выполнения Программы будут созданы условия для реализации местного самоуправления на территории Воскресенского муниципального района по следующим направлениям:</w:t>
      </w:r>
    </w:p>
    <w:p w:rsidR="00147313" w:rsidRPr="00D14A47" w:rsidRDefault="00147313" w:rsidP="00147313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>1) повышение уровня информированности населения Воскресенского муниципального района о развитии местного самоуправления и формах непосредственного участия в осуществлении местного самоуправления (предполагается повысить уровень информированности населения о реформе местного самоуправления на 20% за каждый год действия Программы);</w:t>
      </w:r>
    </w:p>
    <w:p w:rsidR="00147313" w:rsidRPr="00D14A47" w:rsidRDefault="00147313" w:rsidP="00147313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 xml:space="preserve">2) обеспечение дальнейшего совершенствования муниципального нормотворчества (предполагается разработать модельные нормативные правовые акты по вопросам местного значения в соответствии с требованиями федерального законодательства, а также создать условия для приведения муниципальных правовых актов в соответствие с изменяющимся федеральным и </w:t>
      </w:r>
      <w:r w:rsidR="001F7625" w:rsidRPr="00D14A47">
        <w:rPr>
          <w:rFonts w:ascii="yandex-sans" w:hAnsi="yandex-sans"/>
          <w:color w:val="000000"/>
          <w:sz w:val="26"/>
          <w:szCs w:val="28"/>
        </w:rPr>
        <w:t>региональным законодательством);</w:t>
      </w:r>
    </w:p>
    <w:p w:rsidR="00147313" w:rsidRPr="00D14A47" w:rsidRDefault="00147313" w:rsidP="00147313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6"/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>3) создание системы профессиональной переподготовки и повышения квалификации муниципальных служащих и выборных должностных лиц местного самоуправления;</w:t>
      </w:r>
    </w:p>
    <w:p w:rsidR="002F1BB8" w:rsidRPr="00D14A47" w:rsidRDefault="00147313" w:rsidP="00203232">
      <w:pPr>
        <w:shd w:val="clear" w:color="auto" w:fill="FFFFFF"/>
        <w:jc w:val="both"/>
        <w:rPr>
          <w:szCs w:val="28"/>
        </w:rPr>
      </w:pPr>
      <w:r w:rsidRPr="00D14A47">
        <w:rPr>
          <w:rFonts w:ascii="yandex-sans" w:hAnsi="yandex-sans"/>
          <w:color w:val="000000"/>
          <w:sz w:val="26"/>
          <w:szCs w:val="28"/>
        </w:rPr>
        <w:t xml:space="preserve"> </w:t>
      </w:r>
      <w:r w:rsidR="00203232" w:rsidRPr="00D14A47">
        <w:rPr>
          <w:rFonts w:ascii="yandex-sans" w:hAnsi="yandex-sans"/>
          <w:color w:val="000000"/>
          <w:sz w:val="26"/>
          <w:szCs w:val="28"/>
        </w:rPr>
        <w:t xml:space="preserve"> </w:t>
      </w:r>
    </w:p>
    <w:p w:rsidR="002F1BB8" w:rsidRPr="00D14A47" w:rsidRDefault="00203232" w:rsidP="0020323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Cs w:val="28"/>
        </w:rPr>
      </w:pPr>
      <w:r w:rsidRPr="00D14A47">
        <w:rPr>
          <w:rStyle w:val="a7"/>
          <w:szCs w:val="28"/>
        </w:rPr>
        <w:t xml:space="preserve">9. </w:t>
      </w:r>
      <w:r w:rsidR="002F1BB8" w:rsidRPr="00D14A47">
        <w:rPr>
          <w:rStyle w:val="a7"/>
          <w:szCs w:val="28"/>
        </w:rPr>
        <w:t>Отчетность о ходе реализации программы</w:t>
      </w:r>
    </w:p>
    <w:p w:rsidR="002F1BB8" w:rsidRPr="00D14A47" w:rsidRDefault="002F1BB8" w:rsidP="002032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Cs w:val="28"/>
        </w:rPr>
      </w:pPr>
      <w:r w:rsidRPr="00D14A47">
        <w:rPr>
          <w:szCs w:val="28"/>
        </w:rPr>
        <w:t>Отчетность о реализации программ</w:t>
      </w:r>
      <w:r w:rsidR="00203232" w:rsidRPr="00D14A47">
        <w:rPr>
          <w:szCs w:val="28"/>
        </w:rPr>
        <w:t>ы производится в соответствии с Порядком разработки, утверждения и реализации муниципальных и ведомственных программ Воскресенского муниципального района Саратовской области</w:t>
      </w:r>
      <w:r w:rsidR="001F7625" w:rsidRPr="00D14A47">
        <w:rPr>
          <w:szCs w:val="28"/>
        </w:rPr>
        <w:t>.</w:t>
      </w:r>
    </w:p>
    <w:p w:rsidR="002F1BB8" w:rsidRPr="00D14A47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D14A47">
        <w:rPr>
          <w:szCs w:val="28"/>
        </w:rPr>
        <w:t> </w:t>
      </w:r>
    </w:p>
    <w:p w:rsidR="002F1BB8" w:rsidRPr="002F1BB8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1BB8">
        <w:rPr>
          <w:sz w:val="28"/>
          <w:szCs w:val="28"/>
        </w:rPr>
        <w:t> </w:t>
      </w:r>
    </w:p>
    <w:p w:rsidR="002F1BB8" w:rsidRPr="002F1BB8" w:rsidRDefault="002F1BB8" w:rsidP="002F1BB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1BB8">
        <w:rPr>
          <w:sz w:val="28"/>
          <w:szCs w:val="28"/>
        </w:rPr>
        <w:t> </w:t>
      </w:r>
    </w:p>
    <w:p w:rsidR="00571288" w:rsidRDefault="00571288" w:rsidP="005B6463">
      <w:pPr>
        <w:pStyle w:val="a4"/>
      </w:pPr>
    </w:p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B15153" w:rsidP="00B15153"/>
    <w:p w:rsidR="00B15153" w:rsidRDefault="004847DC" w:rsidP="00B15153">
      <w:r>
        <w:t xml:space="preserve"> </w:t>
      </w:r>
    </w:p>
    <w:p w:rsidR="00B15153" w:rsidRDefault="00B15153" w:rsidP="00B15153"/>
    <w:p w:rsidR="00B15153" w:rsidRDefault="00B15153" w:rsidP="00B15153"/>
    <w:p w:rsidR="00B15153" w:rsidRDefault="00B15153" w:rsidP="00B15153">
      <w:pPr>
        <w:sectPr w:rsidR="00B15153" w:rsidSect="00147313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B15153" w:rsidRPr="00B15153" w:rsidRDefault="00B15153" w:rsidP="00B15153">
      <w:pPr>
        <w:jc w:val="right"/>
        <w:rPr>
          <w:sz w:val="20"/>
        </w:rPr>
      </w:pPr>
      <w:r w:rsidRPr="00B15153">
        <w:rPr>
          <w:sz w:val="20"/>
        </w:rPr>
        <w:lastRenderedPageBreak/>
        <w:t>Приложение 1</w:t>
      </w:r>
    </w:p>
    <w:p w:rsidR="00B15153" w:rsidRPr="00B15153" w:rsidRDefault="00B15153" w:rsidP="00B15153">
      <w:pPr>
        <w:jc w:val="right"/>
        <w:rPr>
          <w:sz w:val="20"/>
        </w:rPr>
      </w:pPr>
      <w:r w:rsidRPr="00B15153">
        <w:rPr>
          <w:sz w:val="20"/>
        </w:rPr>
        <w:t xml:space="preserve">К муниципальной Программе </w:t>
      </w:r>
    </w:p>
    <w:p w:rsidR="00B15153" w:rsidRPr="00B15153" w:rsidRDefault="00B15153" w:rsidP="00B15153">
      <w:pPr>
        <w:jc w:val="right"/>
        <w:rPr>
          <w:sz w:val="20"/>
          <w:szCs w:val="20"/>
        </w:rPr>
      </w:pPr>
      <w:r w:rsidRPr="00B15153">
        <w:rPr>
          <w:sz w:val="20"/>
          <w:szCs w:val="20"/>
        </w:rPr>
        <w:t xml:space="preserve">"Развитие местного самоуправления </w:t>
      </w:r>
    </w:p>
    <w:p w:rsidR="00B15153" w:rsidRPr="00B15153" w:rsidRDefault="00B15153" w:rsidP="00B15153">
      <w:pPr>
        <w:jc w:val="right"/>
        <w:rPr>
          <w:sz w:val="20"/>
          <w:szCs w:val="20"/>
        </w:rPr>
      </w:pPr>
      <w:r w:rsidRPr="00B15153">
        <w:rPr>
          <w:sz w:val="20"/>
          <w:szCs w:val="20"/>
        </w:rPr>
        <w:t>Воскресенского муниципального района на 2021 - 2023 годы»</w:t>
      </w:r>
    </w:p>
    <w:p w:rsidR="00B15153" w:rsidRDefault="00B15153" w:rsidP="00B15153"/>
    <w:p w:rsidR="00B15153" w:rsidRDefault="00B15153" w:rsidP="00B151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мероприятий муниципальной программы "Развитие местного самоуправления </w:t>
      </w:r>
    </w:p>
    <w:p w:rsidR="00B15153" w:rsidRDefault="00B15153" w:rsidP="00B151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Воскресенского муниципального района на 2021 - 2023 годы»</w:t>
      </w:r>
    </w:p>
    <w:p w:rsidR="00B15153" w:rsidRDefault="00B15153" w:rsidP="00B15153">
      <w:pPr>
        <w:jc w:val="center"/>
        <w:rPr>
          <w:b/>
          <w:sz w:val="20"/>
          <w:szCs w:val="20"/>
        </w:rPr>
      </w:pPr>
    </w:p>
    <w:tbl>
      <w:tblPr>
        <w:tblStyle w:val="ad"/>
        <w:tblW w:w="15276" w:type="dxa"/>
        <w:tblInd w:w="-176" w:type="dxa"/>
        <w:tblLook w:val="04A0" w:firstRow="1" w:lastRow="0" w:firstColumn="1" w:lastColumn="0" w:noHBand="0" w:noVBand="1"/>
      </w:tblPr>
      <w:tblGrid>
        <w:gridCol w:w="583"/>
        <w:gridCol w:w="4663"/>
        <w:gridCol w:w="1842"/>
        <w:gridCol w:w="1985"/>
        <w:gridCol w:w="1984"/>
        <w:gridCol w:w="4219"/>
      </w:tblGrid>
      <w:tr w:rsidR="00B15153" w:rsidTr="00B1515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финансового обеспечения (тыс. 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 за выполнение (по согласованию)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</w:t>
            </w:r>
          </w:p>
        </w:tc>
      </w:tr>
      <w:tr w:rsidR="00B15153" w:rsidTr="00B15153">
        <w:trPr>
          <w:trHeight w:val="23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«Техническое обеспечение органов местного самоуправления - приобретение оргтехники»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FF3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C3168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компьютерной и офисной техники</w:t>
            </w:r>
          </w:p>
        </w:tc>
      </w:tr>
      <w:tr w:rsidR="00B15153" w:rsidTr="00B1515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FF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757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FF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757D">
              <w:rPr>
                <w:sz w:val="20"/>
                <w:szCs w:val="20"/>
              </w:rPr>
              <w:t>0</w:t>
            </w:r>
            <w:r w:rsidR="00A13D66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7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«Сопровождение, модернизация и актуализация сайта Воскресенского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C31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информационной открытости администрации района</w:t>
            </w:r>
          </w:p>
        </w:tc>
      </w:tr>
      <w:tr w:rsidR="00B15153" w:rsidTr="00B1515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5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«Приобретение специализированного программного обеспечения, включая муниципальный компонент»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C3168D" w:rsidP="00FF3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F3533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информационной открытости администрации района, качества предоставления муниципальных услуг.</w:t>
            </w:r>
          </w:p>
        </w:tc>
      </w:tr>
      <w:tr w:rsidR="00B15153" w:rsidTr="00B1515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FF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A13D66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FF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13D6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 w:rsidP="00FF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F353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переподготовки и повышения квалификации руководителей и специалистов органов местного самоуправления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C31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организационной работе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муниципального управления и выполнение требования законодательства в части периодичности повышения квалификации</w:t>
            </w:r>
          </w:p>
        </w:tc>
      </w:tr>
      <w:tr w:rsidR="00B15153" w:rsidTr="00B151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6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муниципальной поддержки Ассоциации "Совет муниципальных образований Саратовской области", уплата членских взносов»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C31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«Централизованная бухгалтерия администрации МР»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 Ассоциации «Совет МО» практической помощи в исполнении полномочий ОМС</w:t>
            </w:r>
          </w:p>
        </w:tc>
      </w:tr>
      <w:tr w:rsidR="00B15153" w:rsidTr="00B15153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0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«Приобретение средств защиты информации, аттестация объекта информации по требованиям безопасности»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C31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Инженер, </w:t>
            </w:r>
            <w:r>
              <w:rPr>
                <w:sz w:val="20"/>
                <w:szCs w:val="20"/>
              </w:rPr>
              <w:lastRenderedPageBreak/>
              <w:t>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Антивирусная защищенность</w:t>
            </w:r>
          </w:p>
        </w:tc>
      </w:tr>
      <w:tr w:rsidR="00B15153" w:rsidTr="00B1515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40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5F5F5"/>
              </w:rPr>
              <w:t>«Приобретение электронных подписей для сотрудников администрации МР»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C31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151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 качества предоставления муниципальных услуг</w:t>
            </w:r>
          </w:p>
        </w:tc>
      </w:tr>
      <w:tr w:rsidR="00B15153" w:rsidTr="00B151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A13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3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«Создание защищенного рабочего места и подключение его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рСМЭВ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с использованием СЗИ, право на использование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Security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Studio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Endpoint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Protection</w:t>
            </w:r>
            <w:r>
              <w:rPr>
                <w:sz w:val="20"/>
                <w:szCs w:val="20"/>
                <w:shd w:val="clear" w:color="auto" w:fill="F5F5F5"/>
              </w:rPr>
              <w:t xml:space="preserve"> (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SSEP</w:t>
            </w:r>
            <w:r>
              <w:rPr>
                <w:sz w:val="20"/>
                <w:szCs w:val="20"/>
                <w:shd w:val="clear" w:color="auto" w:fill="F5F5F5"/>
              </w:rPr>
              <w:t>):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Antivirus</w:t>
            </w:r>
            <w:r>
              <w:rPr>
                <w:sz w:val="20"/>
                <w:szCs w:val="20"/>
                <w:shd w:val="clear" w:color="auto" w:fill="F5F5F5"/>
              </w:rPr>
              <w:t xml:space="preserve">, 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Personal</w:t>
            </w:r>
            <w:r w:rsidRPr="00B15153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5F5F5"/>
                <w:lang w:val="en-US"/>
              </w:rPr>
              <w:t>Firewal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,</w:t>
            </w:r>
            <w:r>
              <w:rPr>
                <w:sz w:val="20"/>
                <w:szCs w:val="20"/>
                <w:shd w:val="clear" w:color="auto" w:fill="F5F5F5"/>
                <w:lang w:val="en-US"/>
              </w:rPr>
              <w:t>HIPS</w:t>
            </w:r>
            <w:r>
              <w:rPr>
                <w:sz w:val="20"/>
                <w:szCs w:val="20"/>
                <w:shd w:val="clear" w:color="auto" w:fill="F5F5F5"/>
              </w:rPr>
              <w:t>,</w:t>
            </w:r>
            <w:proofErr w:type="spellStart"/>
            <w:r>
              <w:rPr>
                <w:sz w:val="20"/>
                <w:szCs w:val="20"/>
                <w:shd w:val="clear" w:color="auto" w:fill="F5F5F5"/>
                <w:lang w:val="en-US"/>
              </w:rPr>
              <w:t>Subseription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(1-50)»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FF3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="004D3A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Инженер, системный администратор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 качества предоставления муниципальных услуг, работа по межведомственному взаимодействию</w:t>
            </w:r>
          </w:p>
        </w:tc>
      </w:tr>
      <w:tr w:rsidR="00B15153" w:rsidTr="00B1515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53" w:rsidRPr="00C3168D" w:rsidRDefault="00A13D66">
            <w:pPr>
              <w:jc w:val="center"/>
              <w:rPr>
                <w:sz w:val="20"/>
                <w:szCs w:val="20"/>
              </w:rPr>
            </w:pPr>
            <w:r w:rsidRPr="00C3168D"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Pr="00C3168D" w:rsidRDefault="00FF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A13D66" w:rsidRPr="00C3168D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53" w:rsidRPr="00C3168D" w:rsidRDefault="00FF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13D66" w:rsidRPr="00C3168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Основное мероприятие</w:t>
            </w:r>
          </w:p>
          <w:p w:rsidR="00B15153" w:rsidRDefault="00B15153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 xml:space="preserve">«Праздничное оформление </w:t>
            </w:r>
          </w:p>
          <w:p w:rsidR="00B15153" w:rsidRDefault="00B15153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населенных пунктов (приобретение баннеров, растяжек плакатов, праздничной иллюминации), приобретение наглядной агитации, информационных стендов, приобретение и оформление «Доски почета»»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B15153" w:rsidRDefault="00B15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276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F353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по общественным отношениям, молодежной политике, ФК,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и туризму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 населения</w:t>
            </w:r>
          </w:p>
        </w:tc>
      </w:tr>
      <w:tr w:rsidR="00B15153" w:rsidTr="00B15153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276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13D6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276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13D66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B15153" w:rsidTr="00B15153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B15153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153" w:rsidRDefault="00276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757D">
              <w:rPr>
                <w:sz w:val="20"/>
                <w:szCs w:val="20"/>
              </w:rPr>
              <w:t>0</w:t>
            </w:r>
            <w:r w:rsidR="00A13D66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153" w:rsidRDefault="00B15153">
            <w:pPr>
              <w:rPr>
                <w:sz w:val="20"/>
                <w:szCs w:val="20"/>
              </w:rPr>
            </w:pPr>
          </w:p>
        </w:tc>
      </w:tr>
      <w:tr w:rsidR="00A13D66" w:rsidTr="006A56EE">
        <w:trPr>
          <w:trHeight w:val="29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Default="005C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Проведение праздничных, культурно-досуговых, спортивных и траурных мероприятий, ориентированных на граждан старшего поколения»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Default="00A13D66" w:rsidP="00804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A13D66" w:rsidRDefault="00A13D66" w:rsidP="008043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Default="00276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4D3A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повышения качества жизни граждан на основе обеспечения культурно-досуговых и иных услуг, содействия активному участию пожилых граждан в жизни общества.</w:t>
            </w:r>
          </w:p>
        </w:tc>
      </w:tr>
      <w:tr w:rsidR="00A13D66" w:rsidTr="00E95F1D">
        <w:trPr>
          <w:trHeight w:val="29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Default="00A13D66" w:rsidP="00804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4D3A17" w:rsidRDefault="004D3A17" w:rsidP="00276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63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both"/>
              <w:rPr>
                <w:sz w:val="20"/>
                <w:szCs w:val="20"/>
              </w:rPr>
            </w:pPr>
          </w:p>
        </w:tc>
      </w:tr>
      <w:tr w:rsidR="00A13D66" w:rsidTr="008E6174">
        <w:trPr>
          <w:trHeight w:val="2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Default="00A13D66" w:rsidP="00804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Pr="004D3A17" w:rsidRDefault="00A13D66" w:rsidP="002763EF">
            <w:pPr>
              <w:jc w:val="center"/>
              <w:rPr>
                <w:sz w:val="20"/>
                <w:szCs w:val="20"/>
              </w:rPr>
            </w:pPr>
            <w:r w:rsidRPr="004D3A17">
              <w:rPr>
                <w:sz w:val="20"/>
                <w:szCs w:val="20"/>
              </w:rPr>
              <w:t>3</w:t>
            </w:r>
            <w:r w:rsidR="002763EF">
              <w:rPr>
                <w:sz w:val="20"/>
                <w:szCs w:val="20"/>
              </w:rPr>
              <w:t>0</w:t>
            </w:r>
            <w:r w:rsidRPr="004D3A17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both"/>
              <w:rPr>
                <w:sz w:val="20"/>
                <w:szCs w:val="20"/>
              </w:rPr>
            </w:pPr>
          </w:p>
        </w:tc>
      </w:tr>
      <w:tr w:rsidR="00A13D66" w:rsidTr="00A13D66">
        <w:trPr>
          <w:trHeight w:val="3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D66" w:rsidRDefault="00A13D66" w:rsidP="00804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13D66" w:rsidRPr="004D3A17" w:rsidRDefault="00A13D66" w:rsidP="002763EF">
            <w:pPr>
              <w:jc w:val="center"/>
              <w:rPr>
                <w:sz w:val="20"/>
                <w:szCs w:val="20"/>
              </w:rPr>
            </w:pPr>
            <w:r w:rsidRPr="004D3A17">
              <w:rPr>
                <w:sz w:val="20"/>
                <w:szCs w:val="20"/>
              </w:rPr>
              <w:t>3</w:t>
            </w:r>
            <w:r w:rsidR="002763EF">
              <w:rPr>
                <w:sz w:val="20"/>
                <w:szCs w:val="20"/>
              </w:rPr>
              <w:t>0</w:t>
            </w:r>
            <w:r w:rsidRPr="004D3A17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both"/>
              <w:rPr>
                <w:sz w:val="20"/>
                <w:szCs w:val="20"/>
              </w:rPr>
            </w:pPr>
          </w:p>
        </w:tc>
      </w:tr>
      <w:tr w:rsidR="005C3988" w:rsidTr="00B15153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Default="005C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Default="005C3988" w:rsidP="005C3988">
            <w:pPr>
              <w:jc w:val="both"/>
              <w:rPr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  <w:shd w:val="clear" w:color="auto" w:fill="F5F5F5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Default="005C3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Default="005C3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Default="005C39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8" w:rsidRDefault="005C39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3D66" w:rsidTr="00B15153">
        <w:trPr>
          <w:trHeight w:val="4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sz w:val="20"/>
                <w:szCs w:val="20"/>
                <w:shd w:val="clear" w:color="auto" w:fill="F5F5F5"/>
              </w:rPr>
            </w:pPr>
          </w:p>
          <w:p w:rsidR="00A13D66" w:rsidRDefault="00A13D66">
            <w:pPr>
              <w:jc w:val="center"/>
              <w:rPr>
                <w:b/>
                <w:sz w:val="20"/>
                <w:szCs w:val="20"/>
                <w:shd w:val="clear" w:color="auto" w:fill="F5F5F5"/>
              </w:rPr>
            </w:pPr>
            <w:r>
              <w:rPr>
                <w:b/>
                <w:sz w:val="20"/>
                <w:szCs w:val="20"/>
                <w:shd w:val="clear" w:color="auto" w:fill="F5F5F5"/>
              </w:rPr>
              <w:t>Итого по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2021-2023</w:t>
            </w:r>
          </w:p>
          <w:p w:rsidR="004D3A17" w:rsidRDefault="004D3A17">
            <w:pPr>
              <w:jc w:val="center"/>
              <w:rPr>
                <w:b/>
                <w:sz w:val="20"/>
                <w:szCs w:val="20"/>
              </w:rPr>
            </w:pPr>
          </w:p>
          <w:p w:rsidR="00A13D66" w:rsidRDefault="00A13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  <w:p w:rsidR="00A13D66" w:rsidRDefault="00A13D66" w:rsidP="004D3A17">
            <w:pPr>
              <w:rPr>
                <w:b/>
                <w:sz w:val="20"/>
                <w:szCs w:val="20"/>
              </w:rPr>
            </w:pPr>
          </w:p>
          <w:p w:rsidR="00A13D66" w:rsidRDefault="00A13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:rsidR="00A13D66" w:rsidRDefault="00A13D66">
            <w:pPr>
              <w:rPr>
                <w:b/>
                <w:sz w:val="20"/>
                <w:szCs w:val="20"/>
              </w:rPr>
            </w:pPr>
          </w:p>
          <w:p w:rsidR="00A13D66" w:rsidRDefault="00A13D66" w:rsidP="00B1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66" w:rsidRDefault="00276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2235,0</w:t>
            </w:r>
          </w:p>
          <w:p w:rsidR="004D3A17" w:rsidRDefault="004D3A17">
            <w:pPr>
              <w:jc w:val="center"/>
              <w:rPr>
                <w:b/>
                <w:sz w:val="20"/>
                <w:szCs w:val="20"/>
              </w:rPr>
            </w:pPr>
          </w:p>
          <w:p w:rsidR="004D3A17" w:rsidRDefault="00276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720,0</w:t>
            </w:r>
          </w:p>
          <w:p w:rsidR="004D3A17" w:rsidRDefault="004D3A17">
            <w:pPr>
              <w:jc w:val="center"/>
              <w:rPr>
                <w:b/>
                <w:sz w:val="20"/>
                <w:szCs w:val="20"/>
              </w:rPr>
            </w:pPr>
          </w:p>
          <w:p w:rsidR="004D3A17" w:rsidRDefault="00276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  <w:r w:rsidR="005C3988">
              <w:rPr>
                <w:b/>
                <w:sz w:val="20"/>
                <w:szCs w:val="20"/>
              </w:rPr>
              <w:t>,0</w:t>
            </w:r>
          </w:p>
          <w:p w:rsidR="00346F73" w:rsidRDefault="00346F73">
            <w:pPr>
              <w:jc w:val="center"/>
              <w:rPr>
                <w:b/>
                <w:sz w:val="20"/>
                <w:szCs w:val="20"/>
              </w:rPr>
            </w:pPr>
          </w:p>
          <w:p w:rsidR="00346F73" w:rsidRDefault="002763EF" w:rsidP="00276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</w:t>
            </w:r>
            <w:r w:rsidR="005C39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6" w:rsidRDefault="00A13D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5153" w:rsidRDefault="00B15153" w:rsidP="00B15153">
      <w:pPr>
        <w:rPr>
          <w:sz w:val="22"/>
        </w:rPr>
      </w:pPr>
    </w:p>
    <w:p w:rsidR="007A14F5" w:rsidRDefault="007A14F5" w:rsidP="007A14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7340D" w:rsidRDefault="0027340D" w:rsidP="007A14F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A14F5" w:rsidRPr="00AB12C7" w:rsidRDefault="007A14F5" w:rsidP="007A14F5">
      <w:pPr>
        <w:shd w:val="clear" w:color="auto" w:fill="FFFFFF"/>
        <w:jc w:val="right"/>
        <w:rPr>
          <w:color w:val="000000"/>
          <w:sz w:val="28"/>
          <w:szCs w:val="28"/>
        </w:rPr>
      </w:pPr>
      <w:r w:rsidRPr="00AB12C7">
        <w:rPr>
          <w:color w:val="000000"/>
          <w:sz w:val="28"/>
          <w:szCs w:val="28"/>
        </w:rPr>
        <w:lastRenderedPageBreak/>
        <w:t>Приложение № 2</w:t>
      </w:r>
    </w:p>
    <w:p w:rsidR="007A14F5" w:rsidRPr="00AB12C7" w:rsidRDefault="007A14F5" w:rsidP="007A14F5">
      <w:pPr>
        <w:shd w:val="clear" w:color="auto" w:fill="FFFFFF"/>
        <w:jc w:val="right"/>
        <w:rPr>
          <w:color w:val="000000"/>
          <w:sz w:val="28"/>
          <w:szCs w:val="28"/>
        </w:rPr>
      </w:pPr>
      <w:r w:rsidRPr="00AB12C7">
        <w:rPr>
          <w:color w:val="000000"/>
          <w:sz w:val="28"/>
          <w:szCs w:val="28"/>
        </w:rPr>
        <w:t>К муниципальной программе</w:t>
      </w:r>
    </w:p>
    <w:p w:rsidR="007A14F5" w:rsidRPr="00A972F1" w:rsidRDefault="007A14F5" w:rsidP="007A14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972F1">
        <w:rPr>
          <w:b/>
          <w:color w:val="000000"/>
          <w:sz w:val="28"/>
          <w:szCs w:val="28"/>
        </w:rPr>
        <w:t>Сведения о целевых показателях (индикаторах) муниципальной программы</w:t>
      </w:r>
    </w:p>
    <w:p w:rsidR="007A14F5" w:rsidRPr="00A972F1" w:rsidRDefault="007A14F5" w:rsidP="007A14F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972F1">
        <w:rPr>
          <w:b/>
          <w:color w:val="000000"/>
          <w:sz w:val="28"/>
          <w:szCs w:val="28"/>
        </w:rPr>
        <w:t xml:space="preserve">«Развитие местного самоуправления </w:t>
      </w:r>
      <w:r w:rsidRPr="00AB12C7">
        <w:rPr>
          <w:b/>
          <w:color w:val="000000"/>
          <w:sz w:val="28"/>
          <w:szCs w:val="28"/>
        </w:rPr>
        <w:t>Воскресенского муниципального района» на 2021</w:t>
      </w:r>
      <w:r w:rsidRPr="00A972F1">
        <w:rPr>
          <w:b/>
          <w:color w:val="000000"/>
          <w:sz w:val="28"/>
          <w:szCs w:val="28"/>
        </w:rPr>
        <w:t>-202</w:t>
      </w:r>
      <w:r w:rsidRPr="00AB12C7">
        <w:rPr>
          <w:b/>
          <w:color w:val="000000"/>
          <w:sz w:val="28"/>
          <w:szCs w:val="28"/>
        </w:rPr>
        <w:t>3</w:t>
      </w:r>
      <w:r w:rsidRPr="00A972F1">
        <w:rPr>
          <w:b/>
          <w:color w:val="000000"/>
          <w:sz w:val="28"/>
          <w:szCs w:val="28"/>
        </w:rPr>
        <w:t xml:space="preserve"> годы</w:t>
      </w:r>
    </w:p>
    <w:p w:rsidR="007A14F5" w:rsidRPr="00AB12C7" w:rsidRDefault="007A14F5" w:rsidP="007A14F5">
      <w:pPr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559"/>
        <w:gridCol w:w="1843"/>
        <w:gridCol w:w="1559"/>
        <w:gridCol w:w="1495"/>
      </w:tblGrid>
      <w:tr w:rsidR="007A14F5" w:rsidRPr="00AB12C7" w:rsidTr="00CF11FC">
        <w:tc>
          <w:tcPr>
            <w:tcW w:w="817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  <w:r w:rsidRPr="00AB12C7">
              <w:rPr>
                <w:sz w:val="28"/>
                <w:szCs w:val="28"/>
              </w:rPr>
              <w:t xml:space="preserve">№ </w:t>
            </w:r>
            <w:proofErr w:type="gramStart"/>
            <w:r w:rsidRPr="00AB12C7">
              <w:rPr>
                <w:sz w:val="28"/>
                <w:szCs w:val="28"/>
              </w:rPr>
              <w:t>п</w:t>
            </w:r>
            <w:proofErr w:type="gramEnd"/>
            <w:r w:rsidRPr="00AB12C7"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  <w:r w:rsidRPr="00AB12C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B12C7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AB12C7">
              <w:rPr>
                <w:sz w:val="28"/>
                <w:szCs w:val="28"/>
              </w:rPr>
              <w:t xml:space="preserve"> изм.</w:t>
            </w:r>
          </w:p>
        </w:tc>
        <w:tc>
          <w:tcPr>
            <w:tcW w:w="4897" w:type="dxa"/>
            <w:gridSpan w:val="3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  <w:r w:rsidRPr="00AB12C7">
              <w:rPr>
                <w:sz w:val="28"/>
                <w:szCs w:val="28"/>
              </w:rPr>
              <w:t>Значение показателя</w:t>
            </w:r>
          </w:p>
        </w:tc>
      </w:tr>
      <w:tr w:rsidR="007A14F5" w:rsidRPr="00AB12C7" w:rsidTr="00CF11FC">
        <w:tc>
          <w:tcPr>
            <w:tcW w:w="817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  <w:r w:rsidRPr="00AB12C7"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  <w:r w:rsidRPr="00AB12C7">
              <w:rPr>
                <w:sz w:val="28"/>
                <w:szCs w:val="28"/>
              </w:rPr>
              <w:t>2022</w:t>
            </w:r>
          </w:p>
        </w:tc>
        <w:tc>
          <w:tcPr>
            <w:tcW w:w="1495" w:type="dxa"/>
          </w:tcPr>
          <w:p w:rsidR="007A14F5" w:rsidRPr="00AB12C7" w:rsidRDefault="007A14F5" w:rsidP="00CF11FC">
            <w:pPr>
              <w:jc w:val="center"/>
              <w:rPr>
                <w:sz w:val="28"/>
                <w:szCs w:val="28"/>
              </w:rPr>
            </w:pPr>
            <w:r w:rsidRPr="00AB12C7">
              <w:rPr>
                <w:sz w:val="28"/>
                <w:szCs w:val="28"/>
              </w:rPr>
              <w:t>2023</w:t>
            </w:r>
          </w:p>
        </w:tc>
      </w:tr>
      <w:tr w:rsidR="007A14F5" w:rsidRPr="00AB12C7" w:rsidTr="00CF11FC">
        <w:tc>
          <w:tcPr>
            <w:tcW w:w="14786" w:type="dxa"/>
            <w:gridSpan w:val="6"/>
          </w:tcPr>
          <w:p w:rsidR="007A14F5" w:rsidRPr="00A972F1" w:rsidRDefault="007A14F5" w:rsidP="00CF11F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972F1">
              <w:rPr>
                <w:color w:val="000000"/>
                <w:sz w:val="28"/>
                <w:szCs w:val="28"/>
              </w:rPr>
              <w:t>Цель: создание условий для развития, совершенствования и повышения эффективности деятельности органов м</w:t>
            </w:r>
            <w:r w:rsidRPr="00AB12C7">
              <w:rPr>
                <w:color w:val="000000"/>
                <w:sz w:val="28"/>
                <w:szCs w:val="28"/>
              </w:rPr>
              <w:t xml:space="preserve">естного самоуправления в решении </w:t>
            </w:r>
            <w:r w:rsidRPr="00A972F1">
              <w:rPr>
                <w:color w:val="000000"/>
                <w:sz w:val="28"/>
                <w:szCs w:val="28"/>
              </w:rPr>
              <w:t>вопросов местного значения и реализации отдельных государственных полномочий</w:t>
            </w:r>
          </w:p>
          <w:p w:rsidR="007A14F5" w:rsidRPr="00AB12C7" w:rsidRDefault="007A14F5" w:rsidP="00CF11FC">
            <w:pPr>
              <w:rPr>
                <w:sz w:val="28"/>
                <w:szCs w:val="28"/>
              </w:rPr>
            </w:pPr>
          </w:p>
        </w:tc>
      </w:tr>
      <w:tr w:rsidR="007A14F5" w:rsidRPr="00AB12C7" w:rsidTr="00CF11FC">
        <w:tc>
          <w:tcPr>
            <w:tcW w:w="14786" w:type="dxa"/>
            <w:gridSpan w:val="6"/>
          </w:tcPr>
          <w:p w:rsidR="007A14F5" w:rsidRPr="00AB12C7" w:rsidRDefault="007A14F5" w:rsidP="00CF11F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A14F5" w:rsidRPr="00AB12C7" w:rsidTr="00CF11FC">
        <w:tc>
          <w:tcPr>
            <w:tcW w:w="14786" w:type="dxa"/>
            <w:gridSpan w:val="6"/>
          </w:tcPr>
          <w:p w:rsidR="007A14F5" w:rsidRPr="00A972F1" w:rsidRDefault="007A14F5" w:rsidP="00CF11F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B12C7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A972F1">
              <w:rPr>
                <w:color w:val="000000"/>
                <w:sz w:val="28"/>
                <w:szCs w:val="28"/>
              </w:rPr>
              <w:t xml:space="preserve">«Развитие местного самоуправления </w:t>
            </w:r>
            <w:r w:rsidRPr="00AB12C7">
              <w:rPr>
                <w:color w:val="000000"/>
                <w:sz w:val="28"/>
                <w:szCs w:val="28"/>
              </w:rPr>
              <w:t>Воскресенского муниципального района» на 2021-2023</w:t>
            </w:r>
            <w:r w:rsidRPr="00A972F1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7A14F5" w:rsidRPr="00AB12C7" w:rsidRDefault="007A14F5" w:rsidP="00CF11FC">
            <w:pPr>
              <w:rPr>
                <w:sz w:val="28"/>
                <w:szCs w:val="28"/>
              </w:rPr>
            </w:pPr>
          </w:p>
        </w:tc>
      </w:tr>
      <w:tr w:rsidR="007A14F5" w:rsidRPr="00AB12C7" w:rsidTr="00CF11FC">
        <w:trPr>
          <w:trHeight w:val="1087"/>
        </w:trPr>
        <w:tc>
          <w:tcPr>
            <w:tcW w:w="817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A14F5" w:rsidRPr="00AB12C7" w:rsidRDefault="007A14F5" w:rsidP="00CF11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12C7">
              <w:rPr>
                <w:sz w:val="28"/>
                <w:szCs w:val="28"/>
              </w:rPr>
              <w:t xml:space="preserve">Укрепление материально-технической базы органов местного  самоуправления </w:t>
            </w:r>
            <w:r>
              <w:rPr>
                <w:sz w:val="28"/>
                <w:szCs w:val="28"/>
              </w:rPr>
              <w:t xml:space="preserve">Воскресенского </w:t>
            </w:r>
            <w:r w:rsidRPr="00AB12C7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приобретение новой оргтехники)</w:t>
            </w:r>
          </w:p>
        </w:tc>
        <w:tc>
          <w:tcPr>
            <w:tcW w:w="1559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5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A14F5" w:rsidRPr="00AB12C7" w:rsidTr="00CF11FC">
        <w:tc>
          <w:tcPr>
            <w:tcW w:w="817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A14F5" w:rsidRPr="00A972F1" w:rsidRDefault="007A14F5" w:rsidP="00CF11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972F1">
              <w:rPr>
                <w:color w:val="000000"/>
                <w:sz w:val="28"/>
                <w:szCs w:val="28"/>
              </w:rPr>
              <w:t>Доля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72F1">
              <w:rPr>
                <w:color w:val="000000"/>
                <w:sz w:val="28"/>
                <w:szCs w:val="28"/>
              </w:rPr>
              <w:t>муниципальных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72F1">
              <w:rPr>
                <w:color w:val="000000"/>
                <w:sz w:val="28"/>
                <w:szCs w:val="28"/>
              </w:rPr>
              <w:t>служащих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повысившие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свои</w:t>
            </w:r>
          </w:p>
          <w:p w:rsidR="007A14F5" w:rsidRPr="00AB12C7" w:rsidRDefault="007A14F5" w:rsidP="00CF11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профессиональные знания</w:t>
            </w:r>
          </w:p>
        </w:tc>
        <w:tc>
          <w:tcPr>
            <w:tcW w:w="1559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5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14F5" w:rsidRPr="00AB12C7" w:rsidTr="00CF11FC">
        <w:tc>
          <w:tcPr>
            <w:tcW w:w="817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7A14F5" w:rsidRPr="00AB12C7" w:rsidRDefault="007A14F5" w:rsidP="00CF11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839F2">
              <w:rPr>
                <w:sz w:val="28"/>
                <w:szCs w:val="28"/>
              </w:rPr>
              <w:t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</w:t>
            </w:r>
            <w:r>
              <w:rPr>
                <w:sz w:val="28"/>
                <w:szCs w:val="28"/>
              </w:rPr>
              <w:t>ы труда (трудовых обязанностей)</w:t>
            </w:r>
            <w:r w:rsidRPr="00F839F2">
              <w:rPr>
                <w:sz w:val="28"/>
                <w:szCs w:val="28"/>
              </w:rPr>
              <w:t xml:space="preserve"> ниже минимального </w:t>
            </w:r>
            <w:proofErr w:type="gramStart"/>
            <w:r>
              <w:rPr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5" w:type="dxa"/>
          </w:tcPr>
          <w:p w:rsidR="007A14F5" w:rsidRPr="00AB12C7" w:rsidRDefault="007A14F5" w:rsidP="00CF1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A14F5" w:rsidRPr="00A972F1" w:rsidRDefault="007A14F5" w:rsidP="007A14F5"/>
    <w:p w:rsidR="00B15153" w:rsidRDefault="007A14F5" w:rsidP="00B15153">
      <w:pPr>
        <w:sectPr w:rsidR="00B15153" w:rsidSect="00B15153">
          <w:pgSz w:w="16838" w:h="11906" w:orient="landscape"/>
          <w:pgMar w:top="993" w:right="567" w:bottom="851" w:left="1134" w:header="709" w:footer="709" w:gutter="0"/>
          <w:cols w:space="708"/>
          <w:docGrid w:linePitch="360"/>
        </w:sect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15153" w:rsidRPr="00B15153" w:rsidRDefault="00B15153" w:rsidP="00B15153"/>
    <w:sectPr w:rsidR="00B15153" w:rsidRPr="00B15153" w:rsidSect="0014731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CE"/>
    <w:multiLevelType w:val="multilevel"/>
    <w:tmpl w:val="05AE3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>
    <w:nsid w:val="0CD275D6"/>
    <w:multiLevelType w:val="multilevel"/>
    <w:tmpl w:val="E9C8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B546A"/>
    <w:multiLevelType w:val="multilevel"/>
    <w:tmpl w:val="40904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479A17E7"/>
    <w:multiLevelType w:val="hybridMultilevel"/>
    <w:tmpl w:val="1A14E758"/>
    <w:lvl w:ilvl="0" w:tplc="E75676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27701D"/>
    <w:multiLevelType w:val="hybridMultilevel"/>
    <w:tmpl w:val="7C4499EA"/>
    <w:lvl w:ilvl="0" w:tplc="99BE98F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F11CF4"/>
    <w:multiLevelType w:val="hybridMultilevel"/>
    <w:tmpl w:val="04709DEE"/>
    <w:lvl w:ilvl="0" w:tplc="10B0A9E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692640"/>
    <w:multiLevelType w:val="multilevel"/>
    <w:tmpl w:val="1E12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8"/>
    <w:rsid w:val="000C3553"/>
    <w:rsid w:val="000F3E9B"/>
    <w:rsid w:val="00147313"/>
    <w:rsid w:val="00163780"/>
    <w:rsid w:val="0016787C"/>
    <w:rsid w:val="001F4928"/>
    <w:rsid w:val="001F60F5"/>
    <w:rsid w:val="001F7625"/>
    <w:rsid w:val="00203232"/>
    <w:rsid w:val="00205250"/>
    <w:rsid w:val="0027340D"/>
    <w:rsid w:val="002763EF"/>
    <w:rsid w:val="002C351B"/>
    <w:rsid w:val="002D0D4C"/>
    <w:rsid w:val="002F1BB8"/>
    <w:rsid w:val="00346F73"/>
    <w:rsid w:val="003B2B6C"/>
    <w:rsid w:val="00447476"/>
    <w:rsid w:val="004847DC"/>
    <w:rsid w:val="004D3A17"/>
    <w:rsid w:val="004E518B"/>
    <w:rsid w:val="0056757D"/>
    <w:rsid w:val="00571288"/>
    <w:rsid w:val="005B6463"/>
    <w:rsid w:val="005C3988"/>
    <w:rsid w:val="0074385A"/>
    <w:rsid w:val="00791066"/>
    <w:rsid w:val="007A14F5"/>
    <w:rsid w:val="0094652B"/>
    <w:rsid w:val="009D0773"/>
    <w:rsid w:val="009E75D6"/>
    <w:rsid w:val="00A13D66"/>
    <w:rsid w:val="00A2022B"/>
    <w:rsid w:val="00A72077"/>
    <w:rsid w:val="00A92856"/>
    <w:rsid w:val="00B15153"/>
    <w:rsid w:val="00B973A0"/>
    <w:rsid w:val="00BB354E"/>
    <w:rsid w:val="00C13A20"/>
    <w:rsid w:val="00C3168D"/>
    <w:rsid w:val="00CE7719"/>
    <w:rsid w:val="00D14A47"/>
    <w:rsid w:val="00EC101B"/>
    <w:rsid w:val="00F07188"/>
    <w:rsid w:val="00FB4E8F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1BB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F1BB8"/>
    <w:rPr>
      <w:b/>
      <w:bCs/>
    </w:rPr>
  </w:style>
  <w:style w:type="character" w:styleId="a8">
    <w:name w:val="Hyperlink"/>
    <w:basedOn w:val="a0"/>
    <w:uiPriority w:val="99"/>
    <w:unhideWhenUsed/>
    <w:rsid w:val="002F1BB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2F1BB8"/>
    <w:rPr>
      <w:color w:val="800080"/>
      <w:u w:val="single"/>
    </w:rPr>
  </w:style>
  <w:style w:type="character" w:styleId="aa">
    <w:name w:val="Emphasis"/>
    <w:basedOn w:val="a0"/>
    <w:uiPriority w:val="20"/>
    <w:qFormat/>
    <w:rsid w:val="002F1BB8"/>
    <w:rPr>
      <w:i/>
      <w:iCs/>
    </w:rPr>
  </w:style>
  <w:style w:type="character" w:customStyle="1" w:styleId="ab">
    <w:name w:val="Основной текст_"/>
    <w:link w:val="2"/>
    <w:rsid w:val="002F1BB8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2F1BB8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paragraph" w:styleId="ac">
    <w:name w:val="List Paragraph"/>
    <w:basedOn w:val="a"/>
    <w:uiPriority w:val="34"/>
    <w:qFormat/>
    <w:rsid w:val="00791066"/>
    <w:pPr>
      <w:ind w:left="720"/>
      <w:contextualSpacing/>
    </w:pPr>
  </w:style>
  <w:style w:type="table" w:styleId="ad">
    <w:name w:val="Table Grid"/>
    <w:basedOn w:val="a1"/>
    <w:uiPriority w:val="59"/>
    <w:rsid w:val="00BB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6787C"/>
    <w:pPr>
      <w:suppressAutoHyphens/>
      <w:jc w:val="both"/>
    </w:pPr>
    <w:rPr>
      <w:sz w:val="28"/>
      <w:lang w:eastAsia="ar-SA"/>
    </w:rPr>
  </w:style>
  <w:style w:type="character" w:customStyle="1" w:styleId="af">
    <w:name w:val="Основной текст Знак"/>
    <w:basedOn w:val="a0"/>
    <w:link w:val="ae"/>
    <w:rsid w:val="0016787C"/>
    <w:rPr>
      <w:sz w:val="28"/>
      <w:szCs w:val="24"/>
      <w:lang w:eastAsia="ar-SA"/>
    </w:rPr>
  </w:style>
  <w:style w:type="paragraph" w:customStyle="1" w:styleId="FORMATTEXT">
    <w:name w:val=".FORMATTEXT"/>
    <w:rsid w:val="0016787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1BB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F1BB8"/>
    <w:rPr>
      <w:b/>
      <w:bCs/>
    </w:rPr>
  </w:style>
  <w:style w:type="character" w:styleId="a8">
    <w:name w:val="Hyperlink"/>
    <w:basedOn w:val="a0"/>
    <w:uiPriority w:val="99"/>
    <w:unhideWhenUsed/>
    <w:rsid w:val="002F1BB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2F1BB8"/>
    <w:rPr>
      <w:color w:val="800080"/>
      <w:u w:val="single"/>
    </w:rPr>
  </w:style>
  <w:style w:type="character" w:styleId="aa">
    <w:name w:val="Emphasis"/>
    <w:basedOn w:val="a0"/>
    <w:uiPriority w:val="20"/>
    <w:qFormat/>
    <w:rsid w:val="002F1BB8"/>
    <w:rPr>
      <w:i/>
      <w:iCs/>
    </w:rPr>
  </w:style>
  <w:style w:type="character" w:customStyle="1" w:styleId="ab">
    <w:name w:val="Основной текст_"/>
    <w:link w:val="2"/>
    <w:rsid w:val="002F1BB8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2F1BB8"/>
    <w:pPr>
      <w:widowControl w:val="0"/>
      <w:shd w:val="clear" w:color="auto" w:fill="FFFFFF"/>
      <w:spacing w:line="264" w:lineRule="exact"/>
      <w:jc w:val="both"/>
    </w:pPr>
    <w:rPr>
      <w:rFonts w:ascii="Courier New" w:eastAsia="Courier New" w:hAnsi="Courier New" w:cs="Courier New"/>
      <w:color w:val="000000"/>
      <w:sz w:val="23"/>
      <w:szCs w:val="23"/>
    </w:rPr>
  </w:style>
  <w:style w:type="paragraph" w:styleId="ac">
    <w:name w:val="List Paragraph"/>
    <w:basedOn w:val="a"/>
    <w:uiPriority w:val="34"/>
    <w:qFormat/>
    <w:rsid w:val="00791066"/>
    <w:pPr>
      <w:ind w:left="720"/>
      <w:contextualSpacing/>
    </w:pPr>
  </w:style>
  <w:style w:type="table" w:styleId="ad">
    <w:name w:val="Table Grid"/>
    <w:basedOn w:val="a1"/>
    <w:uiPriority w:val="59"/>
    <w:rsid w:val="00BB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6787C"/>
    <w:pPr>
      <w:suppressAutoHyphens/>
      <w:jc w:val="both"/>
    </w:pPr>
    <w:rPr>
      <w:sz w:val="28"/>
      <w:lang w:eastAsia="ar-SA"/>
    </w:rPr>
  </w:style>
  <w:style w:type="character" w:customStyle="1" w:styleId="af">
    <w:name w:val="Основной текст Знак"/>
    <w:basedOn w:val="a0"/>
    <w:link w:val="ae"/>
    <w:rsid w:val="0016787C"/>
    <w:rPr>
      <w:sz w:val="28"/>
      <w:szCs w:val="24"/>
      <w:lang w:eastAsia="ar-SA"/>
    </w:rPr>
  </w:style>
  <w:style w:type="paragraph" w:customStyle="1" w:styleId="FORMATTEXT">
    <w:name w:val=".FORMATTEXT"/>
    <w:rsid w:val="0016787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2065-B012-4B7D-8300-1D267AF4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2020-12-04T08:29:00Z</cp:lastPrinted>
  <dcterms:created xsi:type="dcterms:W3CDTF">2020-12-07T05:36:00Z</dcterms:created>
  <dcterms:modified xsi:type="dcterms:W3CDTF">2020-12-07T05:36:00Z</dcterms:modified>
</cp:coreProperties>
</file>